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AA7CA" w14:textId="35FBBD23" w:rsidR="00D87A27" w:rsidRDefault="00D87A27" w:rsidP="003744F5"/>
    <w:p w14:paraId="53A1A51F" w14:textId="1593A7C8" w:rsidR="00DC55F9" w:rsidRDefault="00F67730" w:rsidP="003744F5">
      <w:r>
        <w:rPr>
          <w:noProof/>
          <w:lang w:eastAsia="en-AU"/>
        </w:rPr>
        <mc:AlternateContent>
          <mc:Choice Requires="wps">
            <w:drawing>
              <wp:anchor distT="45720" distB="45720" distL="114300" distR="114300" simplePos="0" relativeHeight="251659264" behindDoc="0" locked="0" layoutInCell="1" allowOverlap="1" wp14:anchorId="72AD1A84" wp14:editId="796A7A9A">
                <wp:simplePos x="0" y="0"/>
                <wp:positionH relativeFrom="margin">
                  <wp:posOffset>476250</wp:posOffset>
                </wp:positionH>
                <wp:positionV relativeFrom="paragraph">
                  <wp:posOffset>114935</wp:posOffset>
                </wp:positionV>
                <wp:extent cx="6657975" cy="6515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515100"/>
                        </a:xfrm>
                        <a:prstGeom prst="rect">
                          <a:avLst/>
                        </a:prstGeom>
                        <a:solidFill>
                          <a:srgbClr val="FFFFFF"/>
                        </a:solidFill>
                        <a:ln w="9525">
                          <a:noFill/>
                          <a:miter lim="800000"/>
                          <a:headEnd/>
                          <a:tailEnd/>
                        </a:ln>
                      </wps:spPr>
                      <wps:txbx>
                        <w:txbxContent>
                          <w:p w14:paraId="21A5347F" w14:textId="5C9862BF" w:rsidR="004772BC" w:rsidRPr="00A374C4" w:rsidRDefault="004772BC" w:rsidP="00F67730">
                            <w:pPr>
                              <w:pStyle w:val="Heading1"/>
                              <w:spacing w:before="0" w:line="240" w:lineRule="auto"/>
                              <w:jc w:val="center"/>
                              <w:rPr>
                                <w:b/>
                                <w:bCs/>
                              </w:rPr>
                            </w:pPr>
                            <w:bookmarkStart w:id="0" w:name="_Hlk61530988"/>
                            <w:bookmarkStart w:id="1" w:name="_Toc61529746"/>
                            <w:bookmarkStart w:id="2" w:name="_Toc61531661"/>
                            <w:bookmarkStart w:id="3" w:name="_Hlk47001186"/>
                            <w:bookmarkEnd w:id="0"/>
                            <w:r w:rsidRPr="00A374C4">
                              <w:rPr>
                                <w:b/>
                                <w:bCs/>
                              </w:rPr>
                              <w:t>Mansfield Autism Statewide Services</w:t>
                            </w:r>
                            <w:bookmarkEnd w:id="1"/>
                            <w:bookmarkEnd w:id="2"/>
                          </w:p>
                          <w:p w14:paraId="1D0485E2" w14:textId="169E91E3" w:rsidR="004772BC" w:rsidRPr="00A374C4" w:rsidRDefault="004772BC" w:rsidP="00F67730">
                            <w:pPr>
                              <w:pStyle w:val="Heading1"/>
                              <w:spacing w:before="0" w:line="240" w:lineRule="auto"/>
                              <w:jc w:val="center"/>
                              <w:rPr>
                                <w:b/>
                                <w:bCs/>
                              </w:rPr>
                            </w:pPr>
                            <w:bookmarkStart w:id="4" w:name="_Toc61529747"/>
                            <w:bookmarkStart w:id="5" w:name="_Toc61531662"/>
                            <w:r>
                              <w:rPr>
                                <w:b/>
                                <w:bCs/>
                              </w:rPr>
                              <w:t xml:space="preserve">Pre Budget </w:t>
                            </w:r>
                            <w:r w:rsidRPr="00A374C4">
                              <w:rPr>
                                <w:b/>
                                <w:bCs/>
                              </w:rPr>
                              <w:t>Submission</w:t>
                            </w:r>
                            <w:bookmarkEnd w:id="4"/>
                            <w:bookmarkEnd w:id="5"/>
                          </w:p>
                          <w:bookmarkEnd w:id="3"/>
                          <w:p w14:paraId="4394E7ED" w14:textId="5D1110FA" w:rsidR="004772BC" w:rsidRDefault="004772BC" w:rsidP="003744F5">
                            <w:pPr>
                              <w:rPr>
                                <w:sz w:val="18"/>
                                <w:szCs w:val="18"/>
                              </w:rPr>
                            </w:pPr>
                          </w:p>
                          <w:p w14:paraId="72C52D9F" w14:textId="77777777" w:rsidR="004772BC" w:rsidRPr="00773BBB" w:rsidRDefault="004772BC" w:rsidP="003744F5">
                            <w:pPr>
                              <w:rPr>
                                <w:sz w:val="18"/>
                                <w:szCs w:val="18"/>
                              </w:rPr>
                            </w:pPr>
                          </w:p>
                          <w:p w14:paraId="0177EBB1" w14:textId="062E98C6" w:rsidR="004772BC" w:rsidRPr="00A374C4" w:rsidRDefault="004772BC" w:rsidP="007B0B8B">
                            <w:pPr>
                              <w:pStyle w:val="Heading2"/>
                              <w:rPr>
                                <w:b/>
                                <w:bCs/>
                              </w:rPr>
                            </w:pPr>
                            <w:bookmarkStart w:id="6" w:name="_Toc61531663"/>
                            <w:r w:rsidRPr="00A374C4">
                              <w:rPr>
                                <w:b/>
                                <w:bCs/>
                              </w:rPr>
                              <w:t>Key Recommendation</w:t>
                            </w:r>
                            <w:bookmarkEnd w:id="6"/>
                          </w:p>
                          <w:p w14:paraId="42CD6C9A" w14:textId="5DCC1960" w:rsidR="004772BC" w:rsidRPr="00773BBB" w:rsidRDefault="004772BC" w:rsidP="007B0B8B">
                            <w:pPr>
                              <w:rPr>
                                <w:sz w:val="18"/>
                                <w:szCs w:val="18"/>
                              </w:rPr>
                            </w:pPr>
                          </w:p>
                          <w:p w14:paraId="42F70659" w14:textId="41421A4A" w:rsidR="004772BC" w:rsidRPr="00A44FA6" w:rsidRDefault="004772BC" w:rsidP="00D87A27">
                            <w:pPr>
                              <w:pStyle w:val="Heading3"/>
                              <w:numPr>
                                <w:ilvl w:val="0"/>
                                <w:numId w:val="2"/>
                              </w:numPr>
                            </w:pPr>
                            <w:bookmarkStart w:id="7" w:name="_Toc61529749"/>
                            <w:bookmarkStart w:id="8" w:name="_Toc61531664"/>
                            <w:r>
                              <w:t xml:space="preserve">Provide public infrastructure funding for </w:t>
                            </w:r>
                            <w:r w:rsidRPr="00A44FA6">
                              <w:t>the expansion of the Mansfield Autism Statewide Services model</w:t>
                            </w:r>
                            <w:r>
                              <w:t>, as per ‘Operation Gamechanger’, to provide increased capacity and services for families living with autism and training opportunities for teachers and allied health professionals, in the context of a world’s best practice Therapeutic Care Farm.</w:t>
                            </w:r>
                            <w:bookmarkEnd w:id="7"/>
                            <w:bookmarkEnd w:id="8"/>
                            <w:r>
                              <w:t xml:space="preserve"> </w:t>
                            </w:r>
                          </w:p>
                          <w:p w14:paraId="127A2B89" w14:textId="343745FE" w:rsidR="004772BC" w:rsidRDefault="004772BC" w:rsidP="00F656F7">
                            <w:pPr>
                              <w:pStyle w:val="Heading3"/>
                              <w:numPr>
                                <w:ilvl w:val="1"/>
                                <w:numId w:val="2"/>
                              </w:numPr>
                            </w:pPr>
                            <w:bookmarkStart w:id="9" w:name="_Toc61529750"/>
                            <w:bookmarkStart w:id="10" w:name="_Toc61531665"/>
                            <w:r>
                              <w:t>Increase the availability and quality of planned respite and crisis care for families living with autism, to help prevent carer fatigue that can lead to family breakdown</w:t>
                            </w:r>
                            <w:r w:rsidRPr="00D87A27">
                              <w:t xml:space="preserve"> </w:t>
                            </w:r>
                            <w:r>
                              <w:t>and relinquishment.</w:t>
                            </w:r>
                            <w:bookmarkEnd w:id="9"/>
                            <w:bookmarkEnd w:id="10"/>
                            <w:r>
                              <w:t xml:space="preserve"> </w:t>
                            </w:r>
                          </w:p>
                          <w:p w14:paraId="170A986A" w14:textId="670000E1" w:rsidR="004772BC" w:rsidRDefault="004772BC" w:rsidP="004772BC">
                            <w:pPr>
                              <w:pStyle w:val="Heading3"/>
                              <w:numPr>
                                <w:ilvl w:val="1"/>
                                <w:numId w:val="2"/>
                              </w:numPr>
                            </w:pPr>
                            <w:bookmarkStart w:id="11" w:name="_Toc61529751"/>
                            <w:bookmarkStart w:id="12" w:name="_Toc61531666"/>
                            <w:r>
                              <w:t xml:space="preserve">Provide experience based Autism Spectrum Disorder (ASD) training </w:t>
                            </w:r>
                            <w:bookmarkEnd w:id="11"/>
                            <w:bookmarkEnd w:id="12"/>
                            <w:r>
                              <w:t xml:space="preserve">for </w:t>
                            </w:r>
                            <w:bookmarkStart w:id="13" w:name="_Toc61529752"/>
                            <w:bookmarkStart w:id="14" w:name="_Toc61531667"/>
                            <w:r>
                              <w:t>relevant undergraduate degrees and certificates and</w:t>
                            </w:r>
                            <w:bookmarkEnd w:id="13"/>
                            <w:bookmarkEnd w:id="14"/>
                            <w:r>
                              <w:t xml:space="preserve"> </w:t>
                            </w:r>
                            <w:bookmarkStart w:id="15" w:name="_Toc61529753"/>
                            <w:bookmarkStart w:id="16" w:name="_Toc61531668"/>
                            <w:r>
                              <w:t>professional development opportunities for teachers and allied health professionals.</w:t>
                            </w:r>
                            <w:bookmarkEnd w:id="15"/>
                            <w:bookmarkEnd w:id="16"/>
                          </w:p>
                          <w:p w14:paraId="796D929E" w14:textId="04EE6241" w:rsidR="004772BC" w:rsidRDefault="004772BC" w:rsidP="00BC303E">
                            <w:pPr>
                              <w:rPr>
                                <w:sz w:val="16"/>
                                <w:szCs w:val="16"/>
                              </w:rPr>
                            </w:pPr>
                          </w:p>
                          <w:sdt>
                            <w:sdtPr>
                              <w:rPr>
                                <w:rFonts w:asciiTheme="minorHAnsi" w:eastAsiaTheme="minorHAnsi" w:hAnsiTheme="minorHAnsi" w:cstheme="minorBidi"/>
                                <w:color w:val="auto"/>
                                <w:sz w:val="22"/>
                                <w:szCs w:val="22"/>
                                <w:lang w:val="en-AU"/>
                              </w:rPr>
                              <w:id w:val="1948188578"/>
                              <w:docPartObj>
                                <w:docPartGallery w:val="Table of Contents"/>
                                <w:docPartUnique/>
                              </w:docPartObj>
                            </w:sdtPr>
                            <w:sdtEndPr>
                              <w:rPr>
                                <w:b/>
                                <w:bCs/>
                                <w:noProof/>
                              </w:rPr>
                            </w:sdtEndPr>
                            <w:sdtContent>
                              <w:p w14:paraId="2A1485D0" w14:textId="0A2EA228" w:rsidR="004772BC" w:rsidRDefault="004772BC">
                                <w:pPr>
                                  <w:pStyle w:val="TOCHeading"/>
                                </w:pPr>
                                <w:r>
                                  <w:t>Table of Contents</w:t>
                                </w:r>
                              </w:p>
                              <w:p w14:paraId="713CA29A" w14:textId="44A7A006" w:rsidR="004772BC" w:rsidRDefault="004772BC" w:rsidP="00577F5D">
                                <w:pPr>
                                  <w:pStyle w:val="TOC1"/>
                                  <w:tabs>
                                    <w:tab w:val="right" w:leader="dot" w:pos="11896"/>
                                  </w:tabs>
                                  <w:rPr>
                                    <w:rFonts w:eastAsiaTheme="minorEastAsia"/>
                                    <w:noProof/>
                                    <w:lang w:eastAsia="en-AU"/>
                                  </w:rPr>
                                </w:pPr>
                                <w:r>
                                  <w:fldChar w:fldCharType="begin"/>
                                </w:r>
                                <w:r>
                                  <w:instrText xml:space="preserve"> TOC \o "1-3" \h \z \u </w:instrText>
                                </w:r>
                                <w:r>
                                  <w:fldChar w:fldCharType="separate"/>
                                </w:r>
                                <w:hyperlink r:id="rId14" w:anchor="_Toc61531663" w:history="1">
                                  <w:r w:rsidRPr="000236FC">
                                    <w:rPr>
                                      <w:rStyle w:val="Hyperlink"/>
                                      <w:b/>
                                      <w:bCs/>
                                      <w:noProof/>
                                    </w:rPr>
                                    <w:t>Key Recommendation</w:t>
                                  </w:r>
                                  <w:r>
                                    <w:rPr>
                                      <w:noProof/>
                                      <w:webHidden/>
                                    </w:rPr>
                                    <w:tab/>
                                  </w:r>
                                  <w:r>
                                    <w:rPr>
                                      <w:noProof/>
                                      <w:webHidden/>
                                    </w:rPr>
                                    <w:fldChar w:fldCharType="begin"/>
                                  </w:r>
                                  <w:r>
                                    <w:rPr>
                                      <w:noProof/>
                                      <w:webHidden/>
                                    </w:rPr>
                                    <w:instrText xml:space="preserve"> PAGEREF _Toc61531663 \h </w:instrText>
                                  </w:r>
                                  <w:r>
                                    <w:rPr>
                                      <w:noProof/>
                                      <w:webHidden/>
                                    </w:rPr>
                                  </w:r>
                                  <w:r>
                                    <w:rPr>
                                      <w:noProof/>
                                      <w:webHidden/>
                                    </w:rPr>
                                    <w:fldChar w:fldCharType="separate"/>
                                  </w:r>
                                  <w:r>
                                    <w:rPr>
                                      <w:noProof/>
                                      <w:webHidden/>
                                    </w:rPr>
                                    <w:t>1</w:t>
                                  </w:r>
                                  <w:r>
                                    <w:rPr>
                                      <w:noProof/>
                                      <w:webHidden/>
                                    </w:rPr>
                                    <w:fldChar w:fldCharType="end"/>
                                  </w:r>
                                </w:hyperlink>
                              </w:p>
                              <w:p w14:paraId="645A6A6E" w14:textId="12093BB3" w:rsidR="004772BC" w:rsidRDefault="002E77E3">
                                <w:pPr>
                                  <w:pStyle w:val="TOC2"/>
                                  <w:rPr>
                                    <w:rFonts w:eastAsiaTheme="minorEastAsia"/>
                                    <w:noProof/>
                                    <w:lang w:eastAsia="en-AU"/>
                                  </w:rPr>
                                </w:pPr>
                                <w:hyperlink r:id="rId15" w:anchor="_Toc61531669" w:history="1">
                                  <w:r w:rsidR="004772BC" w:rsidRPr="000236FC">
                                    <w:rPr>
                                      <w:rStyle w:val="Hyperlink"/>
                                      <w:b/>
                                      <w:bCs/>
                                      <w:noProof/>
                                    </w:rPr>
                                    <w:t>Who we are</w:t>
                                  </w:r>
                                  <w:r w:rsidR="004772BC">
                                    <w:rPr>
                                      <w:noProof/>
                                      <w:webHidden/>
                                    </w:rPr>
                                    <w:tab/>
                                  </w:r>
                                  <w:r w:rsidR="004772BC">
                                    <w:rPr>
                                      <w:noProof/>
                                      <w:webHidden/>
                                    </w:rPr>
                                    <w:fldChar w:fldCharType="begin"/>
                                  </w:r>
                                  <w:r w:rsidR="004772BC">
                                    <w:rPr>
                                      <w:noProof/>
                                      <w:webHidden/>
                                    </w:rPr>
                                    <w:instrText xml:space="preserve"> PAGEREF _Toc61531669 \h </w:instrText>
                                  </w:r>
                                  <w:r w:rsidR="004772BC">
                                    <w:rPr>
                                      <w:noProof/>
                                      <w:webHidden/>
                                    </w:rPr>
                                  </w:r>
                                  <w:r w:rsidR="004772BC">
                                    <w:rPr>
                                      <w:noProof/>
                                      <w:webHidden/>
                                    </w:rPr>
                                    <w:fldChar w:fldCharType="separate"/>
                                  </w:r>
                                  <w:r w:rsidR="004772BC">
                                    <w:rPr>
                                      <w:noProof/>
                                      <w:webHidden/>
                                    </w:rPr>
                                    <w:t>2</w:t>
                                  </w:r>
                                  <w:r w:rsidR="004772BC">
                                    <w:rPr>
                                      <w:noProof/>
                                      <w:webHidden/>
                                    </w:rPr>
                                    <w:fldChar w:fldCharType="end"/>
                                  </w:r>
                                </w:hyperlink>
                              </w:p>
                              <w:p w14:paraId="2FB4E6F2" w14:textId="1B16551C" w:rsidR="004772BC" w:rsidRDefault="002E77E3">
                                <w:pPr>
                                  <w:pStyle w:val="TOC2"/>
                                  <w:rPr>
                                    <w:rFonts w:eastAsiaTheme="minorEastAsia"/>
                                    <w:noProof/>
                                    <w:lang w:eastAsia="en-AU"/>
                                  </w:rPr>
                                </w:pPr>
                                <w:hyperlink r:id="rId16" w:anchor="_Toc61531683" w:history="1">
                                  <w:r w:rsidR="004772BC" w:rsidRPr="000236FC">
                                    <w:rPr>
                                      <w:rStyle w:val="Hyperlink"/>
                                      <w:b/>
                                      <w:bCs/>
                                      <w:noProof/>
                                    </w:rPr>
                                    <w:t>Bursting at the seams</w:t>
                                  </w:r>
                                  <w:r w:rsidR="004772BC">
                                    <w:rPr>
                                      <w:noProof/>
                                      <w:webHidden/>
                                    </w:rPr>
                                    <w:tab/>
                                  </w:r>
                                  <w:r w:rsidR="004772BC">
                                    <w:rPr>
                                      <w:noProof/>
                                      <w:webHidden/>
                                    </w:rPr>
                                    <w:fldChar w:fldCharType="begin"/>
                                  </w:r>
                                  <w:r w:rsidR="004772BC">
                                    <w:rPr>
                                      <w:noProof/>
                                      <w:webHidden/>
                                    </w:rPr>
                                    <w:instrText xml:space="preserve"> PAGEREF _Toc61531683 \h </w:instrText>
                                  </w:r>
                                  <w:r w:rsidR="004772BC">
                                    <w:rPr>
                                      <w:noProof/>
                                      <w:webHidden/>
                                    </w:rPr>
                                  </w:r>
                                  <w:r w:rsidR="004772BC">
                                    <w:rPr>
                                      <w:noProof/>
                                      <w:webHidden/>
                                    </w:rPr>
                                    <w:fldChar w:fldCharType="separate"/>
                                  </w:r>
                                  <w:r w:rsidR="004772BC">
                                    <w:rPr>
                                      <w:noProof/>
                                      <w:webHidden/>
                                    </w:rPr>
                                    <w:t>3</w:t>
                                  </w:r>
                                  <w:r w:rsidR="004772BC">
                                    <w:rPr>
                                      <w:noProof/>
                                      <w:webHidden/>
                                    </w:rPr>
                                    <w:fldChar w:fldCharType="end"/>
                                  </w:r>
                                </w:hyperlink>
                              </w:p>
                              <w:p w14:paraId="61F2DFDE" w14:textId="67D34E97" w:rsidR="004772BC" w:rsidRDefault="002E77E3">
                                <w:pPr>
                                  <w:pStyle w:val="TOC2"/>
                                  <w:rPr>
                                    <w:rFonts w:eastAsiaTheme="minorEastAsia"/>
                                    <w:noProof/>
                                    <w:lang w:eastAsia="en-AU"/>
                                  </w:rPr>
                                </w:pPr>
                                <w:hyperlink r:id="rId17" w:anchor="_Toc61531691" w:history="1">
                                  <w:r w:rsidR="004772BC" w:rsidRPr="000236FC">
                                    <w:rPr>
                                      <w:rStyle w:val="Hyperlink"/>
                                      <w:b/>
                                      <w:bCs/>
                                      <w:noProof/>
                                    </w:rPr>
                                    <w:t>Planned Respite &amp; Early Intervention</w:t>
                                  </w:r>
                                  <w:r w:rsidR="004772BC">
                                    <w:rPr>
                                      <w:noProof/>
                                      <w:webHidden/>
                                    </w:rPr>
                                    <w:tab/>
                                  </w:r>
                                  <w:r w:rsidR="004772BC">
                                    <w:rPr>
                                      <w:noProof/>
                                      <w:webHidden/>
                                    </w:rPr>
                                    <w:fldChar w:fldCharType="begin"/>
                                  </w:r>
                                  <w:r w:rsidR="004772BC">
                                    <w:rPr>
                                      <w:noProof/>
                                      <w:webHidden/>
                                    </w:rPr>
                                    <w:instrText xml:space="preserve"> PAGEREF _Toc61531691 \h </w:instrText>
                                  </w:r>
                                  <w:r w:rsidR="004772BC">
                                    <w:rPr>
                                      <w:noProof/>
                                      <w:webHidden/>
                                    </w:rPr>
                                  </w:r>
                                  <w:r w:rsidR="004772BC">
                                    <w:rPr>
                                      <w:noProof/>
                                      <w:webHidden/>
                                    </w:rPr>
                                    <w:fldChar w:fldCharType="separate"/>
                                  </w:r>
                                  <w:r w:rsidR="004772BC">
                                    <w:rPr>
                                      <w:noProof/>
                                      <w:webHidden/>
                                    </w:rPr>
                                    <w:t>4</w:t>
                                  </w:r>
                                  <w:r w:rsidR="004772BC">
                                    <w:rPr>
                                      <w:noProof/>
                                      <w:webHidden/>
                                    </w:rPr>
                                    <w:fldChar w:fldCharType="end"/>
                                  </w:r>
                                </w:hyperlink>
                              </w:p>
                              <w:p w14:paraId="43B10E87" w14:textId="46F8E086" w:rsidR="004772BC" w:rsidRDefault="002E77E3">
                                <w:pPr>
                                  <w:pStyle w:val="TOC2"/>
                                  <w:tabs>
                                    <w:tab w:val="left" w:pos="2678"/>
                                  </w:tabs>
                                  <w:rPr>
                                    <w:rFonts w:eastAsiaTheme="minorEastAsia"/>
                                    <w:noProof/>
                                    <w:lang w:eastAsia="en-AU"/>
                                  </w:rPr>
                                </w:pPr>
                                <w:hyperlink r:id="rId18" w:anchor="_Toc61531705" w:history="1">
                                  <w:r w:rsidR="004772BC" w:rsidRPr="000236FC">
                                    <w:rPr>
                                      <w:rStyle w:val="Hyperlink"/>
                                      <w:b/>
                                      <w:bCs/>
                                      <w:noProof/>
                                    </w:rPr>
                                    <w:t>Operation Gamechanger</w:t>
                                  </w:r>
                                  <w:r w:rsidR="004772BC">
                                    <w:rPr>
                                      <w:rStyle w:val="Hyperlink"/>
                                      <w:b/>
                                      <w:bCs/>
                                      <w:noProof/>
                                    </w:rPr>
                                    <w:tab/>
                                  </w:r>
                                  <w:r w:rsidR="004772BC">
                                    <w:rPr>
                                      <w:noProof/>
                                      <w:webHidden/>
                                    </w:rPr>
                                    <w:tab/>
                                  </w:r>
                                  <w:r w:rsidR="004772BC">
                                    <w:rPr>
                                      <w:noProof/>
                                      <w:webHidden/>
                                    </w:rPr>
                                    <w:fldChar w:fldCharType="begin"/>
                                  </w:r>
                                  <w:r w:rsidR="004772BC">
                                    <w:rPr>
                                      <w:noProof/>
                                      <w:webHidden/>
                                    </w:rPr>
                                    <w:instrText xml:space="preserve"> PAGEREF _Toc61531705 \h </w:instrText>
                                  </w:r>
                                  <w:r w:rsidR="004772BC">
                                    <w:rPr>
                                      <w:noProof/>
                                      <w:webHidden/>
                                    </w:rPr>
                                  </w:r>
                                  <w:r w:rsidR="004772BC">
                                    <w:rPr>
                                      <w:noProof/>
                                      <w:webHidden/>
                                    </w:rPr>
                                    <w:fldChar w:fldCharType="separate"/>
                                  </w:r>
                                  <w:r w:rsidR="004772BC">
                                    <w:rPr>
                                      <w:noProof/>
                                      <w:webHidden/>
                                    </w:rPr>
                                    <w:t>6</w:t>
                                  </w:r>
                                  <w:r w:rsidR="004772BC">
                                    <w:rPr>
                                      <w:noProof/>
                                      <w:webHidden/>
                                    </w:rPr>
                                    <w:fldChar w:fldCharType="end"/>
                                  </w:r>
                                </w:hyperlink>
                              </w:p>
                              <w:p w14:paraId="3AEE62BD" w14:textId="1A2B1D42" w:rsidR="004772BC" w:rsidRDefault="002E77E3" w:rsidP="00577F5D">
                                <w:pPr>
                                  <w:pStyle w:val="TOC3"/>
                                  <w:tabs>
                                    <w:tab w:val="right" w:leader="dot" w:pos="11896"/>
                                  </w:tabs>
                                  <w:ind w:left="0"/>
                                  <w:rPr>
                                    <w:rFonts w:eastAsiaTheme="minorEastAsia"/>
                                    <w:noProof/>
                                    <w:lang w:eastAsia="en-AU"/>
                                  </w:rPr>
                                </w:pPr>
                                <w:hyperlink r:id="rId19" w:anchor="_Toc61531722" w:history="1">
                                  <w:r w:rsidR="004772BC" w:rsidRPr="000236FC">
                                    <w:rPr>
                                      <w:rStyle w:val="Hyperlink"/>
                                      <w:rFonts w:asciiTheme="majorHAnsi" w:eastAsiaTheme="majorEastAsia" w:hAnsiTheme="majorHAnsi" w:cstheme="majorBidi"/>
                                      <w:b/>
                                      <w:bCs/>
                                      <w:noProof/>
                                    </w:rPr>
                                    <w:t>Cost benefit analysis</w:t>
                                  </w:r>
                                  <w:r w:rsidR="004772BC">
                                    <w:rPr>
                                      <w:noProof/>
                                      <w:webHidden/>
                                    </w:rPr>
                                    <w:tab/>
                                  </w:r>
                                  <w:r w:rsidR="004772BC">
                                    <w:rPr>
                                      <w:noProof/>
                                      <w:webHidden/>
                                    </w:rPr>
                                    <w:fldChar w:fldCharType="begin"/>
                                  </w:r>
                                  <w:r w:rsidR="004772BC">
                                    <w:rPr>
                                      <w:noProof/>
                                      <w:webHidden/>
                                    </w:rPr>
                                    <w:instrText xml:space="preserve"> PAGEREF _Toc61531722 \h </w:instrText>
                                  </w:r>
                                  <w:r w:rsidR="004772BC">
                                    <w:rPr>
                                      <w:noProof/>
                                      <w:webHidden/>
                                    </w:rPr>
                                  </w:r>
                                  <w:r w:rsidR="004772BC">
                                    <w:rPr>
                                      <w:noProof/>
                                      <w:webHidden/>
                                    </w:rPr>
                                    <w:fldChar w:fldCharType="separate"/>
                                  </w:r>
                                  <w:r w:rsidR="004772BC">
                                    <w:rPr>
                                      <w:noProof/>
                                      <w:webHidden/>
                                    </w:rPr>
                                    <w:t>7</w:t>
                                  </w:r>
                                  <w:r w:rsidR="004772BC">
                                    <w:rPr>
                                      <w:noProof/>
                                      <w:webHidden/>
                                    </w:rPr>
                                    <w:fldChar w:fldCharType="end"/>
                                  </w:r>
                                </w:hyperlink>
                              </w:p>
                              <w:p w14:paraId="1C05CE64" w14:textId="48747DF3" w:rsidR="004772BC" w:rsidRDefault="002E77E3">
                                <w:pPr>
                                  <w:pStyle w:val="TOC2"/>
                                  <w:rPr>
                                    <w:rFonts w:eastAsiaTheme="minorEastAsia"/>
                                    <w:noProof/>
                                    <w:lang w:eastAsia="en-AU"/>
                                  </w:rPr>
                                </w:pPr>
                                <w:hyperlink r:id="rId20" w:anchor="_Toc61531726" w:history="1">
                                  <w:r w:rsidR="004772BC" w:rsidRPr="000236FC">
                                    <w:rPr>
                                      <w:rStyle w:val="Hyperlink"/>
                                      <w:b/>
                                      <w:bCs/>
                                      <w:noProof/>
                                    </w:rPr>
                                    <w:t>Funding the balance</w:t>
                                  </w:r>
                                  <w:r w:rsidR="004772BC">
                                    <w:rPr>
                                      <w:noProof/>
                                      <w:webHidden/>
                                    </w:rPr>
                                    <w:tab/>
                                  </w:r>
                                  <w:r w:rsidR="004772BC">
                                    <w:rPr>
                                      <w:noProof/>
                                      <w:webHidden/>
                                    </w:rPr>
                                    <w:fldChar w:fldCharType="begin"/>
                                  </w:r>
                                  <w:r w:rsidR="004772BC">
                                    <w:rPr>
                                      <w:noProof/>
                                      <w:webHidden/>
                                    </w:rPr>
                                    <w:instrText xml:space="preserve"> PAGEREF _Toc61531726 \h </w:instrText>
                                  </w:r>
                                  <w:r w:rsidR="004772BC">
                                    <w:rPr>
                                      <w:noProof/>
                                      <w:webHidden/>
                                    </w:rPr>
                                  </w:r>
                                  <w:r w:rsidR="004772BC">
                                    <w:rPr>
                                      <w:noProof/>
                                      <w:webHidden/>
                                    </w:rPr>
                                    <w:fldChar w:fldCharType="separate"/>
                                  </w:r>
                                  <w:r w:rsidR="004772BC">
                                    <w:rPr>
                                      <w:noProof/>
                                      <w:webHidden/>
                                    </w:rPr>
                                    <w:t>8</w:t>
                                  </w:r>
                                  <w:r w:rsidR="004772BC">
                                    <w:rPr>
                                      <w:noProof/>
                                      <w:webHidden/>
                                    </w:rPr>
                                    <w:fldChar w:fldCharType="end"/>
                                  </w:r>
                                </w:hyperlink>
                              </w:p>
                              <w:p w14:paraId="7ACC0A53" w14:textId="73CC0D01" w:rsidR="004772BC" w:rsidRDefault="002E77E3">
                                <w:pPr>
                                  <w:pStyle w:val="TOC2"/>
                                  <w:rPr>
                                    <w:rFonts w:eastAsiaTheme="minorEastAsia"/>
                                    <w:noProof/>
                                    <w:lang w:eastAsia="en-AU"/>
                                  </w:rPr>
                                </w:pPr>
                                <w:hyperlink r:id="rId21" w:anchor="_Toc61531738" w:history="1">
                                  <w:r w:rsidR="004772BC" w:rsidRPr="000236FC">
                                    <w:rPr>
                                      <w:rStyle w:val="Hyperlink"/>
                                      <w:b/>
                                      <w:bCs/>
                                      <w:noProof/>
                                    </w:rPr>
                                    <w:t>For more information</w:t>
                                  </w:r>
                                  <w:r w:rsidR="004772BC">
                                    <w:rPr>
                                      <w:noProof/>
                                      <w:webHidden/>
                                    </w:rPr>
                                    <w:tab/>
                                  </w:r>
                                  <w:r w:rsidR="004772BC">
                                    <w:rPr>
                                      <w:noProof/>
                                      <w:webHidden/>
                                    </w:rPr>
                                    <w:fldChar w:fldCharType="begin"/>
                                  </w:r>
                                  <w:r w:rsidR="004772BC">
                                    <w:rPr>
                                      <w:noProof/>
                                      <w:webHidden/>
                                    </w:rPr>
                                    <w:instrText xml:space="preserve"> PAGEREF _Toc61531738 \h </w:instrText>
                                  </w:r>
                                  <w:r w:rsidR="004772BC">
                                    <w:rPr>
                                      <w:noProof/>
                                      <w:webHidden/>
                                    </w:rPr>
                                  </w:r>
                                  <w:r w:rsidR="004772BC">
                                    <w:rPr>
                                      <w:noProof/>
                                      <w:webHidden/>
                                    </w:rPr>
                                    <w:fldChar w:fldCharType="separate"/>
                                  </w:r>
                                  <w:r w:rsidR="004772BC">
                                    <w:rPr>
                                      <w:noProof/>
                                      <w:webHidden/>
                                    </w:rPr>
                                    <w:t>9</w:t>
                                  </w:r>
                                  <w:r w:rsidR="004772BC">
                                    <w:rPr>
                                      <w:noProof/>
                                      <w:webHidden/>
                                    </w:rPr>
                                    <w:fldChar w:fldCharType="end"/>
                                  </w:r>
                                </w:hyperlink>
                              </w:p>
                              <w:p w14:paraId="705E3908" w14:textId="282E1028" w:rsidR="004772BC" w:rsidRDefault="004772BC">
                                <w:r>
                                  <w:rPr>
                                    <w:b/>
                                    <w:bCs/>
                                    <w:noProof/>
                                  </w:rPr>
                                  <w:fldChar w:fldCharType="end"/>
                                </w:r>
                              </w:p>
                            </w:sdtContent>
                          </w:sdt>
                          <w:p w14:paraId="483C1847" w14:textId="447C2C44" w:rsidR="004772BC" w:rsidRDefault="004772BC" w:rsidP="00BC303E">
                            <w:pPr>
                              <w:rPr>
                                <w:sz w:val="16"/>
                                <w:szCs w:val="16"/>
                              </w:rPr>
                            </w:pPr>
                          </w:p>
                          <w:p w14:paraId="6ABB09B0" w14:textId="246F8EBD" w:rsidR="004772BC" w:rsidRDefault="004772BC" w:rsidP="00BC303E">
                            <w:pPr>
                              <w:rPr>
                                <w:sz w:val="16"/>
                                <w:szCs w:val="16"/>
                              </w:rPr>
                            </w:pPr>
                          </w:p>
                          <w:p w14:paraId="66C3AE6B" w14:textId="7C071CD4" w:rsidR="004772BC" w:rsidRDefault="004772BC" w:rsidP="00BC303E">
                            <w:pPr>
                              <w:rPr>
                                <w:sz w:val="16"/>
                                <w:szCs w:val="16"/>
                              </w:rPr>
                            </w:pPr>
                          </w:p>
                          <w:p w14:paraId="37E9E8AD" w14:textId="239011D6" w:rsidR="004772BC" w:rsidRDefault="004772BC" w:rsidP="00BC303E">
                            <w:pPr>
                              <w:rPr>
                                <w:sz w:val="16"/>
                                <w:szCs w:val="16"/>
                              </w:rPr>
                            </w:pPr>
                          </w:p>
                          <w:p w14:paraId="6909022D" w14:textId="19A56479" w:rsidR="004772BC" w:rsidRDefault="004772BC" w:rsidP="00BC303E">
                            <w:pPr>
                              <w:rPr>
                                <w:sz w:val="16"/>
                                <w:szCs w:val="16"/>
                              </w:rPr>
                            </w:pPr>
                          </w:p>
                          <w:p w14:paraId="790C2D8D" w14:textId="633C71E2" w:rsidR="004772BC" w:rsidRDefault="004772BC" w:rsidP="00BC303E">
                            <w:pPr>
                              <w:rPr>
                                <w:sz w:val="16"/>
                                <w:szCs w:val="16"/>
                              </w:rPr>
                            </w:pPr>
                          </w:p>
                          <w:p w14:paraId="20E9C817" w14:textId="43ADDDCB" w:rsidR="004772BC" w:rsidRDefault="004772BC" w:rsidP="00BC303E">
                            <w:pPr>
                              <w:rPr>
                                <w:sz w:val="16"/>
                                <w:szCs w:val="16"/>
                              </w:rPr>
                            </w:pPr>
                          </w:p>
                          <w:p w14:paraId="00227A82" w14:textId="45C284D3" w:rsidR="004772BC" w:rsidRDefault="004772BC" w:rsidP="00BC303E">
                            <w:pPr>
                              <w:rPr>
                                <w:sz w:val="16"/>
                                <w:szCs w:val="16"/>
                              </w:rPr>
                            </w:pPr>
                          </w:p>
                          <w:p w14:paraId="526E63F3" w14:textId="6FFD4C92" w:rsidR="004772BC" w:rsidRDefault="004772BC" w:rsidP="00BC303E">
                            <w:pPr>
                              <w:rPr>
                                <w:sz w:val="16"/>
                                <w:szCs w:val="16"/>
                              </w:rPr>
                            </w:pPr>
                          </w:p>
                          <w:p w14:paraId="636F816F" w14:textId="47C57E07" w:rsidR="004772BC" w:rsidRDefault="004772BC" w:rsidP="00BC303E">
                            <w:pPr>
                              <w:rPr>
                                <w:sz w:val="16"/>
                                <w:szCs w:val="16"/>
                              </w:rPr>
                            </w:pPr>
                          </w:p>
                          <w:p w14:paraId="7E80B24C" w14:textId="4EED1A10" w:rsidR="004772BC" w:rsidRPr="00773BBB" w:rsidRDefault="004772BC" w:rsidP="00B47BF8">
                            <w:pPr>
                              <w:pStyle w:val="Heading4"/>
                            </w:pPr>
                            <w:r>
                              <w:tab/>
                            </w:r>
                            <w:r>
                              <w:tab/>
                            </w:r>
                            <w:r>
                              <w:tab/>
                            </w:r>
                            <w:r>
                              <w:tab/>
                            </w:r>
                            <w:r>
                              <w:tab/>
                            </w:r>
                            <w:r>
                              <w:tab/>
                            </w:r>
                            <w:r>
                              <w:tab/>
                            </w:r>
                            <w:r>
                              <w:tab/>
                            </w:r>
                            <w:r>
                              <w:tab/>
                            </w:r>
                            <w:r>
                              <w:tab/>
                            </w:r>
                            <w:r>
                              <w:tab/>
                            </w:r>
                            <w:r>
                              <w:tab/>
                              <w:t>January,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D1A84" id="_x0000_t202" coordsize="21600,21600" o:spt="202" path="m,l,21600r21600,l21600,xe">
                <v:stroke joinstyle="miter"/>
                <v:path gradientshapeok="t" o:connecttype="rect"/>
              </v:shapetype>
              <v:shape id="Text Box 2" o:spid="_x0000_s1026" type="#_x0000_t202" style="position:absolute;margin-left:37.5pt;margin-top:9.05pt;width:524.25pt;height:51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" stroked="f">
                <v:textbox>
                  <w:txbxContent>
                    <w:p w14:paraId="21A5347F" w14:textId="5C9862BF" w:rsidR="004772BC" w:rsidRPr="00A374C4" w:rsidRDefault="004772BC" w:rsidP="00F67730">
                      <w:pPr>
                        <w:pStyle w:val="Heading1"/>
                        <w:spacing w:before="0" w:line="240" w:lineRule="auto"/>
                        <w:jc w:val="center"/>
                        <w:rPr>
                          <w:b/>
                          <w:bCs/>
                        </w:rPr>
                      </w:pPr>
                      <w:bookmarkStart w:id="17" w:name="_Hlk61530988"/>
                      <w:bookmarkStart w:id="18" w:name="_Toc61529746"/>
                      <w:bookmarkStart w:id="19" w:name="_Toc61531661"/>
                      <w:bookmarkStart w:id="20" w:name="_Hlk47001186"/>
                      <w:bookmarkEnd w:id="17"/>
                      <w:r w:rsidRPr="00A374C4">
                        <w:rPr>
                          <w:b/>
                          <w:bCs/>
                        </w:rPr>
                        <w:t>Mansfield Autism Statewide Services</w:t>
                      </w:r>
                      <w:bookmarkEnd w:id="18"/>
                      <w:bookmarkEnd w:id="19"/>
                    </w:p>
                    <w:p w14:paraId="1D0485E2" w14:textId="169E91E3" w:rsidR="004772BC" w:rsidRPr="00A374C4" w:rsidRDefault="004772BC" w:rsidP="00F67730">
                      <w:pPr>
                        <w:pStyle w:val="Heading1"/>
                        <w:spacing w:before="0" w:line="240" w:lineRule="auto"/>
                        <w:jc w:val="center"/>
                        <w:rPr>
                          <w:b/>
                          <w:bCs/>
                        </w:rPr>
                      </w:pPr>
                      <w:bookmarkStart w:id="21" w:name="_Toc61529747"/>
                      <w:bookmarkStart w:id="22" w:name="_Toc61531662"/>
                      <w:r>
                        <w:rPr>
                          <w:b/>
                          <w:bCs/>
                        </w:rPr>
                        <w:t xml:space="preserve">Pre Budget </w:t>
                      </w:r>
                      <w:r w:rsidRPr="00A374C4">
                        <w:rPr>
                          <w:b/>
                          <w:bCs/>
                        </w:rPr>
                        <w:t>Submission</w:t>
                      </w:r>
                      <w:bookmarkEnd w:id="21"/>
                      <w:bookmarkEnd w:id="22"/>
                    </w:p>
                    <w:bookmarkEnd w:id="20"/>
                    <w:p w14:paraId="4394E7ED" w14:textId="5D1110FA" w:rsidR="004772BC" w:rsidRDefault="004772BC" w:rsidP="003744F5">
                      <w:pPr>
                        <w:rPr>
                          <w:sz w:val="18"/>
                          <w:szCs w:val="18"/>
                        </w:rPr>
                      </w:pPr>
                    </w:p>
                    <w:p w14:paraId="72C52D9F" w14:textId="77777777" w:rsidR="004772BC" w:rsidRPr="00773BBB" w:rsidRDefault="004772BC" w:rsidP="003744F5">
                      <w:pPr>
                        <w:rPr>
                          <w:sz w:val="18"/>
                          <w:szCs w:val="18"/>
                        </w:rPr>
                      </w:pPr>
                    </w:p>
                    <w:p w14:paraId="0177EBB1" w14:textId="062E98C6" w:rsidR="004772BC" w:rsidRPr="00A374C4" w:rsidRDefault="004772BC" w:rsidP="007B0B8B">
                      <w:pPr>
                        <w:pStyle w:val="Heading2"/>
                        <w:rPr>
                          <w:b/>
                          <w:bCs/>
                        </w:rPr>
                      </w:pPr>
                      <w:bookmarkStart w:id="23" w:name="_Toc61531663"/>
                      <w:r w:rsidRPr="00A374C4">
                        <w:rPr>
                          <w:b/>
                          <w:bCs/>
                        </w:rPr>
                        <w:t>Key Recommendation</w:t>
                      </w:r>
                      <w:bookmarkEnd w:id="23"/>
                    </w:p>
                    <w:p w14:paraId="42CD6C9A" w14:textId="5DCC1960" w:rsidR="004772BC" w:rsidRPr="00773BBB" w:rsidRDefault="004772BC" w:rsidP="007B0B8B">
                      <w:pPr>
                        <w:rPr>
                          <w:sz w:val="18"/>
                          <w:szCs w:val="18"/>
                        </w:rPr>
                      </w:pPr>
                    </w:p>
                    <w:p w14:paraId="42F70659" w14:textId="41421A4A" w:rsidR="004772BC" w:rsidRPr="00A44FA6" w:rsidRDefault="004772BC" w:rsidP="00D87A27">
                      <w:pPr>
                        <w:pStyle w:val="Heading3"/>
                        <w:numPr>
                          <w:ilvl w:val="0"/>
                          <w:numId w:val="2"/>
                        </w:numPr>
                      </w:pPr>
                      <w:bookmarkStart w:id="24" w:name="_Toc61529749"/>
                      <w:bookmarkStart w:id="25" w:name="_Toc61531664"/>
                      <w:r>
                        <w:t xml:space="preserve">Provide public infrastructure funding for </w:t>
                      </w:r>
                      <w:r w:rsidRPr="00A44FA6">
                        <w:t>the expansion of the Mansfield Autism Statewide Services model</w:t>
                      </w:r>
                      <w:r>
                        <w:t>, as per ‘Operation Gamechanger’, to provide increased capacity and services for families living with autism and training opportunities for teachers and allied health professionals, in the context of a world’s best practice Therapeutic Care Farm.</w:t>
                      </w:r>
                      <w:bookmarkEnd w:id="24"/>
                      <w:bookmarkEnd w:id="25"/>
                      <w:r>
                        <w:t xml:space="preserve"> </w:t>
                      </w:r>
                    </w:p>
                    <w:p w14:paraId="127A2B89" w14:textId="343745FE" w:rsidR="004772BC" w:rsidRDefault="004772BC" w:rsidP="00F656F7">
                      <w:pPr>
                        <w:pStyle w:val="Heading3"/>
                        <w:numPr>
                          <w:ilvl w:val="1"/>
                          <w:numId w:val="2"/>
                        </w:numPr>
                      </w:pPr>
                      <w:bookmarkStart w:id="26" w:name="_Toc61529750"/>
                      <w:bookmarkStart w:id="27" w:name="_Toc61531665"/>
                      <w:r>
                        <w:t>Increase the availability and quality of planned respite and crisis care for families living with autism, to help prevent carer fatigue that can lead to family breakdown</w:t>
                      </w:r>
                      <w:r w:rsidRPr="00D87A27">
                        <w:t xml:space="preserve"> </w:t>
                      </w:r>
                      <w:r>
                        <w:t>and relinquishment.</w:t>
                      </w:r>
                      <w:bookmarkEnd w:id="26"/>
                      <w:bookmarkEnd w:id="27"/>
                      <w:r>
                        <w:t xml:space="preserve"> </w:t>
                      </w:r>
                    </w:p>
                    <w:p w14:paraId="170A986A" w14:textId="670000E1" w:rsidR="004772BC" w:rsidRDefault="004772BC" w:rsidP="004772BC">
                      <w:pPr>
                        <w:pStyle w:val="Heading3"/>
                        <w:numPr>
                          <w:ilvl w:val="1"/>
                          <w:numId w:val="2"/>
                        </w:numPr>
                      </w:pPr>
                      <w:bookmarkStart w:id="28" w:name="_Toc61529751"/>
                      <w:bookmarkStart w:id="29" w:name="_Toc61531666"/>
                      <w:r>
                        <w:t xml:space="preserve">Provide experience based Autism Spectrum Disorder (ASD) training </w:t>
                      </w:r>
                      <w:bookmarkEnd w:id="28"/>
                      <w:bookmarkEnd w:id="29"/>
                      <w:r>
                        <w:t xml:space="preserve">for </w:t>
                      </w:r>
                      <w:bookmarkStart w:id="30" w:name="_Toc61529752"/>
                      <w:bookmarkStart w:id="31" w:name="_Toc61531667"/>
                      <w:r>
                        <w:t>relevant undergraduate degrees and certificates and</w:t>
                      </w:r>
                      <w:bookmarkEnd w:id="30"/>
                      <w:bookmarkEnd w:id="31"/>
                      <w:r>
                        <w:t xml:space="preserve"> </w:t>
                      </w:r>
                      <w:bookmarkStart w:id="32" w:name="_Toc61529753"/>
                      <w:bookmarkStart w:id="33" w:name="_Toc61531668"/>
                      <w:r>
                        <w:t>professional development opportunities for teachers and allied health professionals.</w:t>
                      </w:r>
                      <w:bookmarkEnd w:id="32"/>
                      <w:bookmarkEnd w:id="33"/>
                    </w:p>
                    <w:p w14:paraId="796D929E" w14:textId="04EE6241" w:rsidR="004772BC" w:rsidRDefault="004772BC" w:rsidP="00BC303E">
                      <w:pPr>
                        <w:rPr>
                          <w:sz w:val="16"/>
                          <w:szCs w:val="16"/>
                        </w:rPr>
                      </w:pPr>
                    </w:p>
                    <w:sdt>
                      <w:sdtPr>
                        <w:rPr>
                          <w:rFonts w:asciiTheme="minorHAnsi" w:eastAsiaTheme="minorHAnsi" w:hAnsiTheme="minorHAnsi" w:cstheme="minorBidi"/>
                          <w:color w:val="auto"/>
                          <w:sz w:val="22"/>
                          <w:szCs w:val="22"/>
                          <w:lang w:val="en-AU"/>
                        </w:rPr>
                        <w:id w:val="1948188578"/>
                        <w:docPartObj>
                          <w:docPartGallery w:val="Table of Contents"/>
                          <w:docPartUnique/>
                        </w:docPartObj>
                      </w:sdtPr>
                      <w:sdtEndPr>
                        <w:rPr>
                          <w:b/>
                          <w:bCs/>
                          <w:noProof/>
                        </w:rPr>
                      </w:sdtEndPr>
                      <w:sdtContent>
                        <w:p w14:paraId="2A1485D0" w14:textId="0A2EA228" w:rsidR="004772BC" w:rsidRDefault="004772BC">
                          <w:pPr>
                            <w:pStyle w:val="TOCHeading"/>
                          </w:pPr>
                          <w:r>
                            <w:t>Table of Contents</w:t>
                          </w:r>
                        </w:p>
                        <w:p w14:paraId="713CA29A" w14:textId="44A7A006" w:rsidR="004772BC" w:rsidRDefault="004772BC" w:rsidP="00577F5D">
                          <w:pPr>
                            <w:pStyle w:val="TOC1"/>
                            <w:tabs>
                              <w:tab w:val="right" w:leader="dot" w:pos="11896"/>
                            </w:tabs>
                            <w:rPr>
                              <w:rFonts w:eastAsiaTheme="minorEastAsia"/>
                              <w:noProof/>
                              <w:lang w:eastAsia="en-AU"/>
                            </w:rPr>
                          </w:pPr>
                          <w:r>
                            <w:fldChar w:fldCharType="begin"/>
                          </w:r>
                          <w:r>
                            <w:instrText xml:space="preserve"> TOC \o "1-3" \h \z \u </w:instrText>
                          </w:r>
                          <w:r>
                            <w:fldChar w:fldCharType="separate"/>
                          </w:r>
                          <w:hyperlink r:id="rId22" w:anchor="_Toc61531663" w:history="1">
                            <w:r w:rsidRPr="000236FC">
                              <w:rPr>
                                <w:rStyle w:val="Hyperlink"/>
                                <w:b/>
                                <w:bCs/>
                                <w:noProof/>
                              </w:rPr>
                              <w:t>Key Recommendation</w:t>
                            </w:r>
                            <w:r>
                              <w:rPr>
                                <w:noProof/>
                                <w:webHidden/>
                              </w:rPr>
                              <w:tab/>
                            </w:r>
                            <w:r>
                              <w:rPr>
                                <w:noProof/>
                                <w:webHidden/>
                              </w:rPr>
                              <w:fldChar w:fldCharType="begin"/>
                            </w:r>
                            <w:r>
                              <w:rPr>
                                <w:noProof/>
                                <w:webHidden/>
                              </w:rPr>
                              <w:instrText xml:space="preserve"> PAGEREF _Toc61531663 \h </w:instrText>
                            </w:r>
                            <w:r>
                              <w:rPr>
                                <w:noProof/>
                                <w:webHidden/>
                              </w:rPr>
                            </w:r>
                            <w:r>
                              <w:rPr>
                                <w:noProof/>
                                <w:webHidden/>
                              </w:rPr>
                              <w:fldChar w:fldCharType="separate"/>
                            </w:r>
                            <w:r>
                              <w:rPr>
                                <w:noProof/>
                                <w:webHidden/>
                              </w:rPr>
                              <w:t>1</w:t>
                            </w:r>
                            <w:r>
                              <w:rPr>
                                <w:noProof/>
                                <w:webHidden/>
                              </w:rPr>
                              <w:fldChar w:fldCharType="end"/>
                            </w:r>
                          </w:hyperlink>
                        </w:p>
                        <w:p w14:paraId="645A6A6E" w14:textId="12093BB3" w:rsidR="004772BC" w:rsidRDefault="002E77E3">
                          <w:pPr>
                            <w:pStyle w:val="TOC2"/>
                            <w:rPr>
                              <w:rFonts w:eastAsiaTheme="minorEastAsia"/>
                              <w:noProof/>
                              <w:lang w:eastAsia="en-AU"/>
                            </w:rPr>
                          </w:pPr>
                          <w:hyperlink r:id="rId23" w:anchor="_Toc61531669" w:history="1">
                            <w:r w:rsidR="004772BC" w:rsidRPr="000236FC">
                              <w:rPr>
                                <w:rStyle w:val="Hyperlink"/>
                                <w:b/>
                                <w:bCs/>
                                <w:noProof/>
                              </w:rPr>
                              <w:t>Who we are</w:t>
                            </w:r>
                            <w:r w:rsidR="004772BC">
                              <w:rPr>
                                <w:noProof/>
                                <w:webHidden/>
                              </w:rPr>
                              <w:tab/>
                            </w:r>
                            <w:r w:rsidR="004772BC">
                              <w:rPr>
                                <w:noProof/>
                                <w:webHidden/>
                              </w:rPr>
                              <w:fldChar w:fldCharType="begin"/>
                            </w:r>
                            <w:r w:rsidR="004772BC">
                              <w:rPr>
                                <w:noProof/>
                                <w:webHidden/>
                              </w:rPr>
                              <w:instrText xml:space="preserve"> PAGEREF _Toc61531669 \h </w:instrText>
                            </w:r>
                            <w:r w:rsidR="004772BC">
                              <w:rPr>
                                <w:noProof/>
                                <w:webHidden/>
                              </w:rPr>
                            </w:r>
                            <w:r w:rsidR="004772BC">
                              <w:rPr>
                                <w:noProof/>
                                <w:webHidden/>
                              </w:rPr>
                              <w:fldChar w:fldCharType="separate"/>
                            </w:r>
                            <w:r w:rsidR="004772BC">
                              <w:rPr>
                                <w:noProof/>
                                <w:webHidden/>
                              </w:rPr>
                              <w:t>2</w:t>
                            </w:r>
                            <w:r w:rsidR="004772BC">
                              <w:rPr>
                                <w:noProof/>
                                <w:webHidden/>
                              </w:rPr>
                              <w:fldChar w:fldCharType="end"/>
                            </w:r>
                          </w:hyperlink>
                        </w:p>
                        <w:p w14:paraId="2FB4E6F2" w14:textId="1B16551C" w:rsidR="004772BC" w:rsidRDefault="002E77E3">
                          <w:pPr>
                            <w:pStyle w:val="TOC2"/>
                            <w:rPr>
                              <w:rFonts w:eastAsiaTheme="minorEastAsia"/>
                              <w:noProof/>
                              <w:lang w:eastAsia="en-AU"/>
                            </w:rPr>
                          </w:pPr>
                          <w:hyperlink r:id="rId24" w:anchor="_Toc61531683" w:history="1">
                            <w:r w:rsidR="004772BC" w:rsidRPr="000236FC">
                              <w:rPr>
                                <w:rStyle w:val="Hyperlink"/>
                                <w:b/>
                                <w:bCs/>
                                <w:noProof/>
                              </w:rPr>
                              <w:t>Bursting at the seams</w:t>
                            </w:r>
                            <w:r w:rsidR="004772BC">
                              <w:rPr>
                                <w:noProof/>
                                <w:webHidden/>
                              </w:rPr>
                              <w:tab/>
                            </w:r>
                            <w:r w:rsidR="004772BC">
                              <w:rPr>
                                <w:noProof/>
                                <w:webHidden/>
                              </w:rPr>
                              <w:fldChar w:fldCharType="begin"/>
                            </w:r>
                            <w:r w:rsidR="004772BC">
                              <w:rPr>
                                <w:noProof/>
                                <w:webHidden/>
                              </w:rPr>
                              <w:instrText xml:space="preserve"> PAGEREF _Toc61531683 \h </w:instrText>
                            </w:r>
                            <w:r w:rsidR="004772BC">
                              <w:rPr>
                                <w:noProof/>
                                <w:webHidden/>
                              </w:rPr>
                            </w:r>
                            <w:r w:rsidR="004772BC">
                              <w:rPr>
                                <w:noProof/>
                                <w:webHidden/>
                              </w:rPr>
                              <w:fldChar w:fldCharType="separate"/>
                            </w:r>
                            <w:r w:rsidR="004772BC">
                              <w:rPr>
                                <w:noProof/>
                                <w:webHidden/>
                              </w:rPr>
                              <w:t>3</w:t>
                            </w:r>
                            <w:r w:rsidR="004772BC">
                              <w:rPr>
                                <w:noProof/>
                                <w:webHidden/>
                              </w:rPr>
                              <w:fldChar w:fldCharType="end"/>
                            </w:r>
                          </w:hyperlink>
                        </w:p>
                        <w:p w14:paraId="61F2DFDE" w14:textId="67D34E97" w:rsidR="004772BC" w:rsidRDefault="002E77E3">
                          <w:pPr>
                            <w:pStyle w:val="TOC2"/>
                            <w:rPr>
                              <w:rFonts w:eastAsiaTheme="minorEastAsia"/>
                              <w:noProof/>
                              <w:lang w:eastAsia="en-AU"/>
                            </w:rPr>
                          </w:pPr>
                          <w:hyperlink r:id="rId25" w:anchor="_Toc61531691" w:history="1">
                            <w:r w:rsidR="004772BC" w:rsidRPr="000236FC">
                              <w:rPr>
                                <w:rStyle w:val="Hyperlink"/>
                                <w:b/>
                                <w:bCs/>
                                <w:noProof/>
                              </w:rPr>
                              <w:t>Planned Respite &amp; Early Intervention</w:t>
                            </w:r>
                            <w:r w:rsidR="004772BC">
                              <w:rPr>
                                <w:noProof/>
                                <w:webHidden/>
                              </w:rPr>
                              <w:tab/>
                            </w:r>
                            <w:r w:rsidR="004772BC">
                              <w:rPr>
                                <w:noProof/>
                                <w:webHidden/>
                              </w:rPr>
                              <w:fldChar w:fldCharType="begin"/>
                            </w:r>
                            <w:r w:rsidR="004772BC">
                              <w:rPr>
                                <w:noProof/>
                                <w:webHidden/>
                              </w:rPr>
                              <w:instrText xml:space="preserve"> PAGEREF _Toc61531691 \h </w:instrText>
                            </w:r>
                            <w:r w:rsidR="004772BC">
                              <w:rPr>
                                <w:noProof/>
                                <w:webHidden/>
                              </w:rPr>
                            </w:r>
                            <w:r w:rsidR="004772BC">
                              <w:rPr>
                                <w:noProof/>
                                <w:webHidden/>
                              </w:rPr>
                              <w:fldChar w:fldCharType="separate"/>
                            </w:r>
                            <w:r w:rsidR="004772BC">
                              <w:rPr>
                                <w:noProof/>
                                <w:webHidden/>
                              </w:rPr>
                              <w:t>4</w:t>
                            </w:r>
                            <w:r w:rsidR="004772BC">
                              <w:rPr>
                                <w:noProof/>
                                <w:webHidden/>
                              </w:rPr>
                              <w:fldChar w:fldCharType="end"/>
                            </w:r>
                          </w:hyperlink>
                        </w:p>
                        <w:p w14:paraId="43B10E87" w14:textId="46F8E086" w:rsidR="004772BC" w:rsidRDefault="002E77E3">
                          <w:pPr>
                            <w:pStyle w:val="TOC2"/>
                            <w:tabs>
                              <w:tab w:val="left" w:pos="2678"/>
                            </w:tabs>
                            <w:rPr>
                              <w:rFonts w:eastAsiaTheme="minorEastAsia"/>
                              <w:noProof/>
                              <w:lang w:eastAsia="en-AU"/>
                            </w:rPr>
                          </w:pPr>
                          <w:hyperlink r:id="rId26" w:anchor="_Toc61531705" w:history="1">
                            <w:r w:rsidR="004772BC" w:rsidRPr="000236FC">
                              <w:rPr>
                                <w:rStyle w:val="Hyperlink"/>
                                <w:b/>
                                <w:bCs/>
                                <w:noProof/>
                              </w:rPr>
                              <w:t>Operation Gamechanger</w:t>
                            </w:r>
                            <w:r w:rsidR="004772BC">
                              <w:rPr>
                                <w:rStyle w:val="Hyperlink"/>
                                <w:b/>
                                <w:bCs/>
                                <w:noProof/>
                              </w:rPr>
                              <w:tab/>
                            </w:r>
                            <w:r w:rsidR="004772BC">
                              <w:rPr>
                                <w:noProof/>
                                <w:webHidden/>
                              </w:rPr>
                              <w:tab/>
                            </w:r>
                            <w:r w:rsidR="004772BC">
                              <w:rPr>
                                <w:noProof/>
                                <w:webHidden/>
                              </w:rPr>
                              <w:fldChar w:fldCharType="begin"/>
                            </w:r>
                            <w:r w:rsidR="004772BC">
                              <w:rPr>
                                <w:noProof/>
                                <w:webHidden/>
                              </w:rPr>
                              <w:instrText xml:space="preserve"> PAGEREF _Toc61531705 \h </w:instrText>
                            </w:r>
                            <w:r w:rsidR="004772BC">
                              <w:rPr>
                                <w:noProof/>
                                <w:webHidden/>
                              </w:rPr>
                            </w:r>
                            <w:r w:rsidR="004772BC">
                              <w:rPr>
                                <w:noProof/>
                                <w:webHidden/>
                              </w:rPr>
                              <w:fldChar w:fldCharType="separate"/>
                            </w:r>
                            <w:r w:rsidR="004772BC">
                              <w:rPr>
                                <w:noProof/>
                                <w:webHidden/>
                              </w:rPr>
                              <w:t>6</w:t>
                            </w:r>
                            <w:r w:rsidR="004772BC">
                              <w:rPr>
                                <w:noProof/>
                                <w:webHidden/>
                              </w:rPr>
                              <w:fldChar w:fldCharType="end"/>
                            </w:r>
                          </w:hyperlink>
                        </w:p>
                        <w:p w14:paraId="3AEE62BD" w14:textId="1A2B1D42" w:rsidR="004772BC" w:rsidRDefault="002E77E3" w:rsidP="00577F5D">
                          <w:pPr>
                            <w:pStyle w:val="TOC3"/>
                            <w:tabs>
                              <w:tab w:val="right" w:leader="dot" w:pos="11896"/>
                            </w:tabs>
                            <w:ind w:left="0"/>
                            <w:rPr>
                              <w:rFonts w:eastAsiaTheme="minorEastAsia"/>
                              <w:noProof/>
                              <w:lang w:eastAsia="en-AU"/>
                            </w:rPr>
                          </w:pPr>
                          <w:hyperlink r:id="rId27" w:anchor="_Toc61531722" w:history="1">
                            <w:r w:rsidR="004772BC" w:rsidRPr="000236FC">
                              <w:rPr>
                                <w:rStyle w:val="Hyperlink"/>
                                <w:rFonts w:asciiTheme="majorHAnsi" w:eastAsiaTheme="majorEastAsia" w:hAnsiTheme="majorHAnsi" w:cstheme="majorBidi"/>
                                <w:b/>
                                <w:bCs/>
                                <w:noProof/>
                              </w:rPr>
                              <w:t>Cost benefit analysis</w:t>
                            </w:r>
                            <w:r w:rsidR="004772BC">
                              <w:rPr>
                                <w:noProof/>
                                <w:webHidden/>
                              </w:rPr>
                              <w:tab/>
                            </w:r>
                            <w:r w:rsidR="004772BC">
                              <w:rPr>
                                <w:noProof/>
                                <w:webHidden/>
                              </w:rPr>
                              <w:fldChar w:fldCharType="begin"/>
                            </w:r>
                            <w:r w:rsidR="004772BC">
                              <w:rPr>
                                <w:noProof/>
                                <w:webHidden/>
                              </w:rPr>
                              <w:instrText xml:space="preserve"> PAGEREF _Toc61531722 \h </w:instrText>
                            </w:r>
                            <w:r w:rsidR="004772BC">
                              <w:rPr>
                                <w:noProof/>
                                <w:webHidden/>
                              </w:rPr>
                            </w:r>
                            <w:r w:rsidR="004772BC">
                              <w:rPr>
                                <w:noProof/>
                                <w:webHidden/>
                              </w:rPr>
                              <w:fldChar w:fldCharType="separate"/>
                            </w:r>
                            <w:r w:rsidR="004772BC">
                              <w:rPr>
                                <w:noProof/>
                                <w:webHidden/>
                              </w:rPr>
                              <w:t>7</w:t>
                            </w:r>
                            <w:r w:rsidR="004772BC">
                              <w:rPr>
                                <w:noProof/>
                                <w:webHidden/>
                              </w:rPr>
                              <w:fldChar w:fldCharType="end"/>
                            </w:r>
                          </w:hyperlink>
                        </w:p>
                        <w:p w14:paraId="1C05CE64" w14:textId="48747DF3" w:rsidR="004772BC" w:rsidRDefault="002E77E3">
                          <w:pPr>
                            <w:pStyle w:val="TOC2"/>
                            <w:rPr>
                              <w:rFonts w:eastAsiaTheme="minorEastAsia"/>
                              <w:noProof/>
                              <w:lang w:eastAsia="en-AU"/>
                            </w:rPr>
                          </w:pPr>
                          <w:hyperlink r:id="rId28" w:anchor="_Toc61531726" w:history="1">
                            <w:r w:rsidR="004772BC" w:rsidRPr="000236FC">
                              <w:rPr>
                                <w:rStyle w:val="Hyperlink"/>
                                <w:b/>
                                <w:bCs/>
                                <w:noProof/>
                              </w:rPr>
                              <w:t>Funding the balance</w:t>
                            </w:r>
                            <w:r w:rsidR="004772BC">
                              <w:rPr>
                                <w:noProof/>
                                <w:webHidden/>
                              </w:rPr>
                              <w:tab/>
                            </w:r>
                            <w:r w:rsidR="004772BC">
                              <w:rPr>
                                <w:noProof/>
                                <w:webHidden/>
                              </w:rPr>
                              <w:fldChar w:fldCharType="begin"/>
                            </w:r>
                            <w:r w:rsidR="004772BC">
                              <w:rPr>
                                <w:noProof/>
                                <w:webHidden/>
                              </w:rPr>
                              <w:instrText xml:space="preserve"> PAGEREF _Toc61531726 \h </w:instrText>
                            </w:r>
                            <w:r w:rsidR="004772BC">
                              <w:rPr>
                                <w:noProof/>
                                <w:webHidden/>
                              </w:rPr>
                            </w:r>
                            <w:r w:rsidR="004772BC">
                              <w:rPr>
                                <w:noProof/>
                                <w:webHidden/>
                              </w:rPr>
                              <w:fldChar w:fldCharType="separate"/>
                            </w:r>
                            <w:r w:rsidR="004772BC">
                              <w:rPr>
                                <w:noProof/>
                                <w:webHidden/>
                              </w:rPr>
                              <w:t>8</w:t>
                            </w:r>
                            <w:r w:rsidR="004772BC">
                              <w:rPr>
                                <w:noProof/>
                                <w:webHidden/>
                              </w:rPr>
                              <w:fldChar w:fldCharType="end"/>
                            </w:r>
                          </w:hyperlink>
                        </w:p>
                        <w:p w14:paraId="7ACC0A53" w14:textId="73CC0D01" w:rsidR="004772BC" w:rsidRDefault="002E77E3">
                          <w:pPr>
                            <w:pStyle w:val="TOC2"/>
                            <w:rPr>
                              <w:rFonts w:eastAsiaTheme="minorEastAsia"/>
                              <w:noProof/>
                              <w:lang w:eastAsia="en-AU"/>
                            </w:rPr>
                          </w:pPr>
                          <w:hyperlink r:id="rId29" w:anchor="_Toc61531738" w:history="1">
                            <w:r w:rsidR="004772BC" w:rsidRPr="000236FC">
                              <w:rPr>
                                <w:rStyle w:val="Hyperlink"/>
                                <w:b/>
                                <w:bCs/>
                                <w:noProof/>
                              </w:rPr>
                              <w:t>For more information</w:t>
                            </w:r>
                            <w:r w:rsidR="004772BC">
                              <w:rPr>
                                <w:noProof/>
                                <w:webHidden/>
                              </w:rPr>
                              <w:tab/>
                            </w:r>
                            <w:r w:rsidR="004772BC">
                              <w:rPr>
                                <w:noProof/>
                                <w:webHidden/>
                              </w:rPr>
                              <w:fldChar w:fldCharType="begin"/>
                            </w:r>
                            <w:r w:rsidR="004772BC">
                              <w:rPr>
                                <w:noProof/>
                                <w:webHidden/>
                              </w:rPr>
                              <w:instrText xml:space="preserve"> PAGEREF _Toc61531738 \h </w:instrText>
                            </w:r>
                            <w:r w:rsidR="004772BC">
                              <w:rPr>
                                <w:noProof/>
                                <w:webHidden/>
                              </w:rPr>
                            </w:r>
                            <w:r w:rsidR="004772BC">
                              <w:rPr>
                                <w:noProof/>
                                <w:webHidden/>
                              </w:rPr>
                              <w:fldChar w:fldCharType="separate"/>
                            </w:r>
                            <w:r w:rsidR="004772BC">
                              <w:rPr>
                                <w:noProof/>
                                <w:webHidden/>
                              </w:rPr>
                              <w:t>9</w:t>
                            </w:r>
                            <w:r w:rsidR="004772BC">
                              <w:rPr>
                                <w:noProof/>
                                <w:webHidden/>
                              </w:rPr>
                              <w:fldChar w:fldCharType="end"/>
                            </w:r>
                          </w:hyperlink>
                        </w:p>
                        <w:p w14:paraId="705E3908" w14:textId="282E1028" w:rsidR="004772BC" w:rsidRDefault="004772BC">
                          <w:r>
                            <w:rPr>
                              <w:b/>
                              <w:bCs/>
                              <w:noProof/>
                            </w:rPr>
                            <w:fldChar w:fldCharType="end"/>
                          </w:r>
                        </w:p>
                      </w:sdtContent>
                    </w:sdt>
                    <w:p w14:paraId="483C1847" w14:textId="447C2C44" w:rsidR="004772BC" w:rsidRDefault="004772BC" w:rsidP="00BC303E">
                      <w:pPr>
                        <w:rPr>
                          <w:sz w:val="16"/>
                          <w:szCs w:val="16"/>
                        </w:rPr>
                      </w:pPr>
                    </w:p>
                    <w:p w14:paraId="6ABB09B0" w14:textId="246F8EBD" w:rsidR="004772BC" w:rsidRDefault="004772BC" w:rsidP="00BC303E">
                      <w:pPr>
                        <w:rPr>
                          <w:sz w:val="16"/>
                          <w:szCs w:val="16"/>
                        </w:rPr>
                      </w:pPr>
                    </w:p>
                    <w:p w14:paraId="66C3AE6B" w14:textId="7C071CD4" w:rsidR="004772BC" w:rsidRDefault="004772BC" w:rsidP="00BC303E">
                      <w:pPr>
                        <w:rPr>
                          <w:sz w:val="16"/>
                          <w:szCs w:val="16"/>
                        </w:rPr>
                      </w:pPr>
                    </w:p>
                    <w:p w14:paraId="37E9E8AD" w14:textId="239011D6" w:rsidR="004772BC" w:rsidRDefault="004772BC" w:rsidP="00BC303E">
                      <w:pPr>
                        <w:rPr>
                          <w:sz w:val="16"/>
                          <w:szCs w:val="16"/>
                        </w:rPr>
                      </w:pPr>
                    </w:p>
                    <w:p w14:paraId="6909022D" w14:textId="19A56479" w:rsidR="004772BC" w:rsidRDefault="004772BC" w:rsidP="00BC303E">
                      <w:pPr>
                        <w:rPr>
                          <w:sz w:val="16"/>
                          <w:szCs w:val="16"/>
                        </w:rPr>
                      </w:pPr>
                    </w:p>
                    <w:p w14:paraId="790C2D8D" w14:textId="633C71E2" w:rsidR="004772BC" w:rsidRDefault="004772BC" w:rsidP="00BC303E">
                      <w:pPr>
                        <w:rPr>
                          <w:sz w:val="16"/>
                          <w:szCs w:val="16"/>
                        </w:rPr>
                      </w:pPr>
                    </w:p>
                    <w:p w14:paraId="20E9C817" w14:textId="43ADDDCB" w:rsidR="004772BC" w:rsidRDefault="004772BC" w:rsidP="00BC303E">
                      <w:pPr>
                        <w:rPr>
                          <w:sz w:val="16"/>
                          <w:szCs w:val="16"/>
                        </w:rPr>
                      </w:pPr>
                    </w:p>
                    <w:p w14:paraId="00227A82" w14:textId="45C284D3" w:rsidR="004772BC" w:rsidRDefault="004772BC" w:rsidP="00BC303E">
                      <w:pPr>
                        <w:rPr>
                          <w:sz w:val="16"/>
                          <w:szCs w:val="16"/>
                        </w:rPr>
                      </w:pPr>
                    </w:p>
                    <w:p w14:paraId="526E63F3" w14:textId="6FFD4C92" w:rsidR="004772BC" w:rsidRDefault="004772BC" w:rsidP="00BC303E">
                      <w:pPr>
                        <w:rPr>
                          <w:sz w:val="16"/>
                          <w:szCs w:val="16"/>
                        </w:rPr>
                      </w:pPr>
                    </w:p>
                    <w:p w14:paraId="636F816F" w14:textId="47C57E07" w:rsidR="004772BC" w:rsidRDefault="004772BC" w:rsidP="00BC303E">
                      <w:pPr>
                        <w:rPr>
                          <w:sz w:val="16"/>
                          <w:szCs w:val="16"/>
                        </w:rPr>
                      </w:pPr>
                    </w:p>
                    <w:p w14:paraId="7E80B24C" w14:textId="4EED1A10" w:rsidR="004772BC" w:rsidRPr="00773BBB" w:rsidRDefault="004772BC" w:rsidP="00B47BF8">
                      <w:pPr>
                        <w:pStyle w:val="Heading4"/>
                      </w:pPr>
                      <w:r>
                        <w:tab/>
                      </w:r>
                      <w:r>
                        <w:tab/>
                      </w:r>
                      <w:r>
                        <w:tab/>
                      </w:r>
                      <w:r>
                        <w:tab/>
                      </w:r>
                      <w:r>
                        <w:tab/>
                      </w:r>
                      <w:r>
                        <w:tab/>
                      </w:r>
                      <w:r>
                        <w:tab/>
                      </w:r>
                      <w:r>
                        <w:tab/>
                      </w:r>
                      <w:r>
                        <w:tab/>
                      </w:r>
                      <w:r>
                        <w:tab/>
                      </w:r>
                      <w:r>
                        <w:tab/>
                      </w:r>
                      <w:r>
                        <w:tab/>
                        <w:t>January, 2021</w:t>
                      </w:r>
                    </w:p>
                  </w:txbxContent>
                </v:textbox>
                <w10:wrap type="square" anchorx="margin"/>
              </v:shape>
            </w:pict>
          </mc:Fallback>
        </mc:AlternateContent>
      </w:r>
    </w:p>
    <w:p w14:paraId="777549AD" w14:textId="573608CC" w:rsidR="00D87A27" w:rsidRDefault="00D87A27" w:rsidP="003744F5"/>
    <w:p w14:paraId="5C506CE9" w14:textId="255E8E00" w:rsidR="00D87A27" w:rsidRDefault="00D87A27" w:rsidP="003744F5"/>
    <w:p w14:paraId="030A945C" w14:textId="7BE632BB" w:rsidR="00D87A27" w:rsidRDefault="00D87A27" w:rsidP="003744F5"/>
    <w:p w14:paraId="7F419AD0" w14:textId="797A5586" w:rsidR="00D87A27" w:rsidRDefault="00D87A27" w:rsidP="003744F5"/>
    <w:p w14:paraId="48EE0CD0" w14:textId="39F9A8A6" w:rsidR="00D87A27" w:rsidRDefault="00D87A27" w:rsidP="003744F5"/>
    <w:p w14:paraId="796794E8" w14:textId="38BA341A" w:rsidR="00D87A27" w:rsidRDefault="00D87A27" w:rsidP="003744F5"/>
    <w:p w14:paraId="457FB8F4" w14:textId="7B9023A0" w:rsidR="00D87A27" w:rsidRDefault="00D87A27" w:rsidP="003744F5"/>
    <w:p w14:paraId="77050DCF" w14:textId="40097B4A" w:rsidR="00D87A27" w:rsidRDefault="00D87A27" w:rsidP="003744F5"/>
    <w:p w14:paraId="60ED03D2" w14:textId="636C332C" w:rsidR="00D87A27" w:rsidRDefault="00D87A27" w:rsidP="003744F5"/>
    <w:p w14:paraId="612D0295" w14:textId="15D82985" w:rsidR="00D87A27" w:rsidRDefault="00D87A27" w:rsidP="003744F5"/>
    <w:p w14:paraId="3421AAA5" w14:textId="16A724EE" w:rsidR="00773BBB" w:rsidRDefault="00773BBB">
      <w:r>
        <w:br w:type="page"/>
      </w:r>
    </w:p>
    <w:p w14:paraId="7823248B" w14:textId="47490E9F" w:rsidR="00D87A27" w:rsidRDefault="00D87A27" w:rsidP="003744F5"/>
    <w:p w14:paraId="68032B5E" w14:textId="77777777" w:rsidR="005D0936" w:rsidRDefault="000558F9">
      <w:r>
        <w:rPr>
          <w:noProof/>
          <w:lang w:eastAsia="en-AU"/>
        </w:rPr>
        <mc:AlternateContent>
          <mc:Choice Requires="wps">
            <w:drawing>
              <wp:anchor distT="45720" distB="45720" distL="114300" distR="114300" simplePos="0" relativeHeight="251667456" behindDoc="0" locked="0" layoutInCell="1" allowOverlap="1" wp14:anchorId="699117B5" wp14:editId="55A4AFA9">
                <wp:simplePos x="0" y="0"/>
                <wp:positionH relativeFrom="margin">
                  <wp:align>center</wp:align>
                </wp:positionH>
                <wp:positionV relativeFrom="paragraph">
                  <wp:posOffset>683260</wp:posOffset>
                </wp:positionV>
                <wp:extent cx="6657975" cy="760095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7600950"/>
                        </a:xfrm>
                        <a:prstGeom prst="rect">
                          <a:avLst/>
                        </a:prstGeom>
                        <a:solidFill>
                          <a:srgbClr val="FFFFFF"/>
                        </a:solidFill>
                        <a:ln w="9525">
                          <a:noFill/>
                          <a:miter lim="800000"/>
                          <a:headEnd/>
                          <a:tailEnd/>
                        </a:ln>
                      </wps:spPr>
                      <wps:txbx>
                        <w:txbxContent>
                          <w:p w14:paraId="209240DC" w14:textId="77777777" w:rsidR="004772BC" w:rsidRPr="00A374C4" w:rsidRDefault="004772BC" w:rsidP="000558F9">
                            <w:pPr>
                              <w:pStyle w:val="Heading2"/>
                              <w:rPr>
                                <w:b/>
                                <w:bCs/>
                              </w:rPr>
                            </w:pPr>
                            <w:bookmarkStart w:id="34" w:name="_Toc61531669"/>
                            <w:r w:rsidRPr="00A374C4">
                              <w:rPr>
                                <w:b/>
                                <w:bCs/>
                              </w:rPr>
                              <w:t>Who we are</w:t>
                            </w:r>
                            <w:bookmarkEnd w:id="34"/>
                          </w:p>
                          <w:p w14:paraId="25CEF331" w14:textId="77777777" w:rsidR="004772BC" w:rsidRPr="00773BBB" w:rsidRDefault="004772BC" w:rsidP="000558F9">
                            <w:pPr>
                              <w:rPr>
                                <w:sz w:val="16"/>
                                <w:szCs w:val="16"/>
                              </w:rPr>
                            </w:pPr>
                          </w:p>
                          <w:p w14:paraId="0F546C48" w14:textId="55E855A8" w:rsidR="004772BC" w:rsidRDefault="004772BC" w:rsidP="000558F9">
                            <w:pPr>
                              <w:pStyle w:val="Heading3"/>
                            </w:pPr>
                            <w:bookmarkStart w:id="35" w:name="_Toc61529755"/>
                            <w:bookmarkStart w:id="36" w:name="_Toc61531670"/>
                            <w:r w:rsidRPr="00186E5C">
                              <w:t xml:space="preserve">Mansfield Autism Statewide Services </w:t>
                            </w:r>
                            <w:r>
                              <w:t xml:space="preserve">(MASS) is a not-for-profit organisation, that </w:t>
                            </w:r>
                            <w:r w:rsidRPr="00186E5C">
                              <w:t xml:space="preserve">has supported Victorian families living with autism for </w:t>
                            </w:r>
                            <w:r>
                              <w:t xml:space="preserve">over </w:t>
                            </w:r>
                            <w:r w:rsidRPr="00186E5C">
                              <w:t>50 years</w:t>
                            </w:r>
                            <w:r>
                              <w:t>,</w:t>
                            </w:r>
                            <w:r w:rsidRPr="00186E5C">
                              <w:t xml:space="preserve"> and we are ‘bursting at the seams’.</w:t>
                            </w:r>
                            <w:bookmarkEnd w:id="35"/>
                            <w:bookmarkEnd w:id="36"/>
                            <w:r>
                              <w:t xml:space="preserve">  </w:t>
                            </w:r>
                          </w:p>
                          <w:p w14:paraId="34CAB297" w14:textId="77777777" w:rsidR="004772BC" w:rsidRPr="00A374C4" w:rsidRDefault="004772BC" w:rsidP="000558F9"/>
                          <w:p w14:paraId="1126C42E" w14:textId="77777777" w:rsidR="004772BC" w:rsidRDefault="004772BC" w:rsidP="000558F9">
                            <w:pPr>
                              <w:pStyle w:val="Heading3"/>
                            </w:pPr>
                            <w:bookmarkStart w:id="37" w:name="_Toc61529756"/>
                            <w:bookmarkStart w:id="38" w:name="_Toc61531671"/>
                            <w:r w:rsidRPr="00186E5C">
                              <w:t>Current services include</w:t>
                            </w:r>
                            <w:bookmarkEnd w:id="37"/>
                            <w:bookmarkEnd w:id="38"/>
                          </w:p>
                          <w:p w14:paraId="3306EA80" w14:textId="2B5F0F10" w:rsidR="004772BC" w:rsidRDefault="004772BC" w:rsidP="00A9111F">
                            <w:pPr>
                              <w:pStyle w:val="Heading3"/>
                              <w:numPr>
                                <w:ilvl w:val="0"/>
                                <w:numId w:val="5"/>
                              </w:numPr>
                            </w:pPr>
                            <w:bookmarkStart w:id="39" w:name="_Toc61529757"/>
                            <w:bookmarkStart w:id="40" w:name="_Toc61531672"/>
                            <w:r>
                              <w:t>r</w:t>
                            </w:r>
                            <w:r w:rsidRPr="00186E5C">
                              <w:t xml:space="preserve">espite, </w:t>
                            </w:r>
                            <w:r>
                              <w:t>c</w:t>
                            </w:r>
                            <w:r w:rsidRPr="00186E5C">
                              <w:t xml:space="preserve">risis and </w:t>
                            </w:r>
                            <w:r>
                              <w:t>f</w:t>
                            </w:r>
                            <w:r w:rsidRPr="00186E5C">
                              <w:t xml:space="preserve">ull-time </w:t>
                            </w:r>
                            <w:r>
                              <w:t>c</w:t>
                            </w:r>
                            <w:r w:rsidRPr="00186E5C">
                              <w:t>are</w:t>
                            </w:r>
                            <w:bookmarkEnd w:id="39"/>
                            <w:bookmarkEnd w:id="40"/>
                            <w:r w:rsidRPr="00186E5C">
                              <w:t xml:space="preserve"> </w:t>
                            </w:r>
                          </w:p>
                          <w:p w14:paraId="11EA15D6" w14:textId="77777777" w:rsidR="004772BC" w:rsidRDefault="004772BC" w:rsidP="001A61B8">
                            <w:pPr>
                              <w:pStyle w:val="Heading3"/>
                              <w:numPr>
                                <w:ilvl w:val="0"/>
                                <w:numId w:val="5"/>
                              </w:numPr>
                            </w:pPr>
                            <w:bookmarkStart w:id="41" w:name="_Toc61529758"/>
                            <w:bookmarkStart w:id="42" w:name="_Toc61531673"/>
                            <w:r>
                              <w:t>f</w:t>
                            </w:r>
                            <w:r w:rsidRPr="00186E5C">
                              <w:t xml:space="preserve">amily </w:t>
                            </w:r>
                            <w:r>
                              <w:t>c</w:t>
                            </w:r>
                            <w:r w:rsidRPr="00186E5C">
                              <w:t>amps</w:t>
                            </w:r>
                            <w:bookmarkEnd w:id="41"/>
                            <w:bookmarkEnd w:id="42"/>
                            <w:r w:rsidRPr="001A61B8">
                              <w:t xml:space="preserve"> </w:t>
                            </w:r>
                          </w:p>
                          <w:p w14:paraId="044BBF77" w14:textId="57FFF86B" w:rsidR="004772BC" w:rsidRDefault="004772BC" w:rsidP="001A61B8">
                            <w:pPr>
                              <w:pStyle w:val="Heading3"/>
                              <w:numPr>
                                <w:ilvl w:val="0"/>
                                <w:numId w:val="5"/>
                              </w:numPr>
                            </w:pPr>
                            <w:bookmarkStart w:id="43" w:name="_Toc61529759"/>
                            <w:bookmarkStart w:id="44" w:name="_Toc61531674"/>
                            <w:r>
                              <w:t>d</w:t>
                            </w:r>
                            <w:r w:rsidRPr="00186E5C">
                              <w:t xml:space="preserve">ay </w:t>
                            </w:r>
                            <w:r>
                              <w:t>school</w:t>
                            </w:r>
                            <w:bookmarkEnd w:id="43"/>
                            <w:bookmarkEnd w:id="44"/>
                          </w:p>
                          <w:p w14:paraId="58992413" w14:textId="5B461BEE" w:rsidR="004772BC" w:rsidRDefault="004772BC" w:rsidP="001A61B8">
                            <w:pPr>
                              <w:pStyle w:val="Heading3"/>
                              <w:numPr>
                                <w:ilvl w:val="0"/>
                                <w:numId w:val="5"/>
                              </w:numPr>
                            </w:pPr>
                            <w:bookmarkStart w:id="45" w:name="_Toc61529760"/>
                            <w:bookmarkStart w:id="46" w:name="_Toc61531675"/>
                            <w:r>
                              <w:t>t</w:t>
                            </w:r>
                            <w:r w:rsidRPr="00186E5C">
                              <w:t xml:space="preserve">erm </w:t>
                            </w:r>
                            <w:r>
                              <w:t>t</w:t>
                            </w:r>
                            <w:r w:rsidRPr="00186E5C">
                              <w:t xml:space="preserve">herapeutic </w:t>
                            </w:r>
                            <w:r>
                              <w:t>residence s</w:t>
                            </w:r>
                            <w:r w:rsidRPr="00186E5C">
                              <w:t>chool</w:t>
                            </w:r>
                            <w:bookmarkEnd w:id="45"/>
                            <w:bookmarkEnd w:id="46"/>
                          </w:p>
                          <w:p w14:paraId="50486DB3" w14:textId="77777777" w:rsidR="004772BC" w:rsidRDefault="004772BC" w:rsidP="00A9111F">
                            <w:pPr>
                              <w:pStyle w:val="Heading3"/>
                              <w:numPr>
                                <w:ilvl w:val="0"/>
                                <w:numId w:val="5"/>
                              </w:numPr>
                            </w:pPr>
                            <w:bookmarkStart w:id="47" w:name="_Toc61529761"/>
                            <w:bookmarkStart w:id="48" w:name="_Toc61531676"/>
                            <w:r>
                              <w:t>i</w:t>
                            </w:r>
                            <w:r w:rsidRPr="00186E5C">
                              <w:t>n-</w:t>
                            </w:r>
                            <w:r>
                              <w:t>h</w:t>
                            </w:r>
                            <w:r w:rsidRPr="00186E5C">
                              <w:t xml:space="preserve">ome </w:t>
                            </w:r>
                            <w:r>
                              <w:t>p</w:t>
                            </w:r>
                            <w:r w:rsidRPr="00186E5C">
                              <w:t>ractitioners</w:t>
                            </w:r>
                            <w:bookmarkEnd w:id="47"/>
                            <w:bookmarkEnd w:id="48"/>
                          </w:p>
                          <w:p w14:paraId="165B19EA" w14:textId="77777777" w:rsidR="004772BC" w:rsidRDefault="004772BC" w:rsidP="00A9111F">
                            <w:pPr>
                              <w:pStyle w:val="Heading3"/>
                              <w:numPr>
                                <w:ilvl w:val="0"/>
                                <w:numId w:val="5"/>
                              </w:numPr>
                            </w:pPr>
                            <w:bookmarkStart w:id="49" w:name="_Toc61529762"/>
                            <w:bookmarkStart w:id="50" w:name="_Toc61531677"/>
                            <w:r>
                              <w:t>entry to school</w:t>
                            </w:r>
                            <w:r w:rsidRPr="00186E5C">
                              <w:t xml:space="preserve"> and work transition programs</w:t>
                            </w:r>
                            <w:bookmarkEnd w:id="49"/>
                            <w:bookmarkEnd w:id="50"/>
                          </w:p>
                          <w:p w14:paraId="26AA634C" w14:textId="77777777" w:rsidR="004772BC" w:rsidRDefault="004772BC" w:rsidP="00A9111F">
                            <w:pPr>
                              <w:pStyle w:val="Heading3"/>
                              <w:numPr>
                                <w:ilvl w:val="0"/>
                                <w:numId w:val="5"/>
                              </w:numPr>
                            </w:pPr>
                            <w:bookmarkStart w:id="51" w:name="_Toc61529763"/>
                            <w:bookmarkStart w:id="52" w:name="_Toc61531678"/>
                            <w:r w:rsidRPr="00186E5C">
                              <w:t xml:space="preserve">professional development for teachers, </w:t>
                            </w:r>
                            <w:r>
                              <w:t>a</w:t>
                            </w:r>
                            <w:r w:rsidRPr="00186E5C">
                              <w:t xml:space="preserve">llied </w:t>
                            </w:r>
                            <w:r>
                              <w:t>h</w:t>
                            </w:r>
                            <w:r w:rsidRPr="00186E5C">
                              <w:t>ealth industry placements</w:t>
                            </w:r>
                            <w:bookmarkEnd w:id="51"/>
                            <w:bookmarkEnd w:id="52"/>
                            <w:r w:rsidRPr="00186E5C">
                              <w:t xml:space="preserve"> </w:t>
                            </w:r>
                          </w:p>
                          <w:p w14:paraId="20100559" w14:textId="77777777" w:rsidR="004772BC" w:rsidRPr="00A374C4" w:rsidRDefault="004772BC" w:rsidP="000558F9"/>
                          <w:p w14:paraId="21A9F8B5" w14:textId="62C735A1" w:rsidR="004772BC" w:rsidRDefault="004772BC" w:rsidP="000558F9">
                            <w:pPr>
                              <w:pStyle w:val="Heading3"/>
                            </w:pPr>
                            <w:bookmarkStart w:id="53" w:name="_Toc61529765"/>
                            <w:bookmarkStart w:id="54" w:name="_Toc61531680"/>
                            <w:r w:rsidRPr="00186E5C">
                              <w:t>We are unique in that we provide a ‘wraparound’ service aiming to keep families together.</w:t>
                            </w:r>
                            <w:r>
                              <w:t xml:space="preserve">  </w:t>
                            </w:r>
                            <w:r w:rsidRPr="00186E5C">
                              <w:t xml:space="preserve">Our programs are based on the key principles of exercise, healthy eating and active engagement. Our strategies reduce anxiety; enabling brains to learn and </w:t>
                            </w:r>
                            <w:r>
                              <w:t xml:space="preserve">increasing positive </w:t>
                            </w:r>
                            <w:r w:rsidRPr="00186E5C">
                              <w:t>behaviours</w:t>
                            </w:r>
                            <w:r>
                              <w:t>.</w:t>
                            </w:r>
                            <w:bookmarkEnd w:id="53"/>
                            <w:bookmarkEnd w:id="54"/>
                          </w:p>
                          <w:p w14:paraId="10B6F546" w14:textId="77777777" w:rsidR="004772BC" w:rsidRPr="00A374C4" w:rsidRDefault="004772BC" w:rsidP="000558F9"/>
                          <w:p w14:paraId="55EC36C6" w14:textId="2F3D58FE" w:rsidR="004772BC" w:rsidRDefault="004772BC" w:rsidP="000558F9">
                            <w:pPr>
                              <w:pStyle w:val="Heading3"/>
                            </w:pPr>
                            <w:bookmarkStart w:id="55" w:name="_Toc61529766"/>
                            <w:bookmarkStart w:id="56" w:name="_Toc61531681"/>
                            <w:r w:rsidRPr="00186E5C">
                              <w:t>Demand f</w:t>
                            </w:r>
                            <w:r>
                              <w:t>or placements f</w:t>
                            </w:r>
                            <w:r w:rsidRPr="00186E5C">
                              <w:t xml:space="preserve">ar outstrips our physical capacity to supply. </w:t>
                            </w:r>
                            <w:r>
                              <w:t xml:space="preserve">Families with fully funded NDIS programs are unable to secure a placement as we are full.  </w:t>
                            </w:r>
                            <w:r w:rsidRPr="00186E5C">
                              <w:t xml:space="preserve">Our masterplan for our recently purchased 100 acres in Mansfield, </w:t>
                            </w:r>
                            <w:r>
                              <w:t xml:space="preserve">Victoria, </w:t>
                            </w:r>
                            <w:r w:rsidRPr="00186E5C">
                              <w:t>will future proof us. Our programs are operationally</w:t>
                            </w:r>
                            <w:r>
                              <w:t xml:space="preserve"> and financially</w:t>
                            </w:r>
                            <w:r w:rsidRPr="00186E5C">
                              <w:t xml:space="preserve"> viable</w:t>
                            </w:r>
                            <w:r>
                              <w:t>,</w:t>
                            </w:r>
                            <w:r w:rsidRPr="00186E5C">
                              <w:t xml:space="preserve"> but we require capital expenditure assistance to realise our vision.</w:t>
                            </w:r>
                            <w:bookmarkEnd w:id="55"/>
                            <w:bookmarkEnd w:id="56"/>
                            <w:r w:rsidRPr="00186E5C">
                              <w:t xml:space="preserve"> </w:t>
                            </w:r>
                          </w:p>
                          <w:p w14:paraId="7BA0BDFA" w14:textId="77777777" w:rsidR="004772BC" w:rsidRDefault="004772BC" w:rsidP="00A9111F">
                            <w:pPr>
                              <w:pStyle w:val="Heading3"/>
                            </w:pPr>
                          </w:p>
                          <w:p w14:paraId="3D973F8D" w14:textId="06D37A83" w:rsidR="004772BC" w:rsidRDefault="004772BC" w:rsidP="00A9111F">
                            <w:pPr>
                              <w:pStyle w:val="Heading3"/>
                            </w:pPr>
                            <w:bookmarkStart w:id="57" w:name="_Toc61529767"/>
                            <w:bookmarkStart w:id="58" w:name="_Toc61531682"/>
                            <w:r>
                              <w:t>Our model of service provision is unique in Australia: it works and it transforms lives.</w:t>
                            </w:r>
                            <w:bookmarkEnd w:id="57"/>
                            <w:bookmarkEnd w:id="58"/>
                            <w:r>
                              <w:t xml:space="preserve"> </w:t>
                            </w:r>
                          </w:p>
                          <w:p w14:paraId="13566594" w14:textId="74AF1AB6" w:rsidR="004772BC" w:rsidRDefault="004772BC" w:rsidP="000558F9">
                            <w:pPr>
                              <w:pStyle w:val="Heading3"/>
                            </w:pPr>
                          </w:p>
                          <w:p w14:paraId="7D1ABED1" w14:textId="7A0FA890" w:rsidR="004772BC" w:rsidRDefault="004772BC" w:rsidP="00B47BF8"/>
                          <w:p w14:paraId="45C28643" w14:textId="77777777" w:rsidR="004772BC" w:rsidRDefault="004772BC" w:rsidP="00B47BF8"/>
                          <w:p w14:paraId="45863F3A" w14:textId="338E7E54" w:rsidR="004772BC" w:rsidRDefault="004772BC" w:rsidP="00B47BF8"/>
                          <w:p w14:paraId="7C9132E8" w14:textId="695AD8AD" w:rsidR="004772BC" w:rsidRDefault="004772BC" w:rsidP="00B47BF8"/>
                          <w:p w14:paraId="5D37625A" w14:textId="77777777" w:rsidR="004772BC" w:rsidRDefault="004772BC" w:rsidP="00B47BF8"/>
                          <w:p w14:paraId="7C17AE81" w14:textId="254EA569" w:rsidR="004772BC" w:rsidRPr="001A61B8" w:rsidRDefault="004772BC" w:rsidP="001A61B8">
                            <w:pPr>
                              <w:rPr>
                                <w:color w:val="1F4E79" w:themeColor="accent5" w:themeShade="80"/>
                                <w:sz w:val="20"/>
                                <w:szCs w:val="20"/>
                              </w:rPr>
                            </w:pPr>
                            <w:r w:rsidRPr="001A61B8">
                              <w:rPr>
                                <w:color w:val="1F4E79" w:themeColor="accent5" w:themeShade="80"/>
                                <w:sz w:val="20"/>
                                <w:szCs w:val="20"/>
                              </w:rPr>
                              <w:t>Mansfield Autism Statewide Services Pre Budget Submission</w:t>
                            </w:r>
                            <w:r w:rsidRPr="001A61B8">
                              <w:rPr>
                                <w:color w:val="1F4E79" w:themeColor="accent5" w:themeShade="80"/>
                                <w:sz w:val="20"/>
                                <w:szCs w:val="20"/>
                              </w:rPr>
                              <w:tab/>
                            </w:r>
                            <w:r w:rsidRPr="001A61B8">
                              <w:rPr>
                                <w:color w:val="1F4E79" w:themeColor="accent5" w:themeShade="80"/>
                                <w:sz w:val="20"/>
                                <w:szCs w:val="20"/>
                              </w:rPr>
                              <w:tab/>
                            </w:r>
                            <w:r w:rsidRPr="001A61B8">
                              <w:rPr>
                                <w:color w:val="1F4E79" w:themeColor="accent5" w:themeShade="80"/>
                                <w:sz w:val="20"/>
                                <w:szCs w:val="20"/>
                              </w:rPr>
                              <w:tab/>
                            </w:r>
                            <w:r w:rsidRPr="001A61B8">
                              <w:rPr>
                                <w:color w:val="1F4E79" w:themeColor="accent5" w:themeShade="80"/>
                                <w:sz w:val="20"/>
                                <w:szCs w:val="20"/>
                              </w:rPr>
                              <w:tab/>
                            </w:r>
                            <w:r>
                              <w:rPr>
                                <w:color w:val="1F4E79" w:themeColor="accent5" w:themeShade="80"/>
                                <w:sz w:val="20"/>
                                <w:szCs w:val="20"/>
                              </w:rPr>
                              <w:tab/>
                            </w:r>
                            <w:r w:rsidRPr="001A61B8">
                              <w:rPr>
                                <w:color w:val="1F4E79" w:themeColor="accent5" w:themeShade="80"/>
                                <w:sz w:val="20"/>
                                <w:szCs w:val="20"/>
                              </w:rPr>
                              <w:tab/>
                              <w:t>January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117B5" id="_x0000_s1027" type="#_x0000_t202" style="position:absolute;margin-left:0;margin-top:53.8pt;width:524.25pt;height:598.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" stroked="f">
                <v:textbox>
                  <w:txbxContent>
                    <w:p w14:paraId="209240DC" w14:textId="77777777" w:rsidR="004772BC" w:rsidRPr="00A374C4" w:rsidRDefault="004772BC" w:rsidP="000558F9">
                      <w:pPr>
                        <w:pStyle w:val="Heading2"/>
                        <w:rPr>
                          <w:b/>
                          <w:bCs/>
                        </w:rPr>
                      </w:pPr>
                      <w:bookmarkStart w:id="59" w:name="_Toc61531669"/>
                      <w:r w:rsidRPr="00A374C4">
                        <w:rPr>
                          <w:b/>
                          <w:bCs/>
                        </w:rPr>
                        <w:t>Who we are</w:t>
                      </w:r>
                      <w:bookmarkEnd w:id="59"/>
                    </w:p>
                    <w:p w14:paraId="25CEF331" w14:textId="77777777" w:rsidR="004772BC" w:rsidRPr="00773BBB" w:rsidRDefault="004772BC" w:rsidP="000558F9">
                      <w:pPr>
                        <w:rPr>
                          <w:sz w:val="16"/>
                          <w:szCs w:val="16"/>
                        </w:rPr>
                      </w:pPr>
                    </w:p>
                    <w:p w14:paraId="0F546C48" w14:textId="55E855A8" w:rsidR="004772BC" w:rsidRDefault="004772BC" w:rsidP="000558F9">
                      <w:pPr>
                        <w:pStyle w:val="Heading3"/>
                      </w:pPr>
                      <w:bookmarkStart w:id="60" w:name="_Toc61529755"/>
                      <w:bookmarkStart w:id="61" w:name="_Toc61531670"/>
                      <w:r w:rsidRPr="00186E5C">
                        <w:t xml:space="preserve">Mansfield Autism Statewide Services </w:t>
                      </w:r>
                      <w:r>
                        <w:t xml:space="preserve">(MASS) is a not-for-profit organisation, that </w:t>
                      </w:r>
                      <w:r w:rsidRPr="00186E5C">
                        <w:t xml:space="preserve">has supported Victorian families living with autism for </w:t>
                      </w:r>
                      <w:r>
                        <w:t xml:space="preserve">over </w:t>
                      </w:r>
                      <w:r w:rsidRPr="00186E5C">
                        <w:t>50 years</w:t>
                      </w:r>
                      <w:r>
                        <w:t>,</w:t>
                      </w:r>
                      <w:r w:rsidRPr="00186E5C">
                        <w:t xml:space="preserve"> and we are ‘bursting at the seams’.</w:t>
                      </w:r>
                      <w:bookmarkEnd w:id="60"/>
                      <w:bookmarkEnd w:id="61"/>
                      <w:r>
                        <w:t xml:space="preserve">  </w:t>
                      </w:r>
                    </w:p>
                    <w:p w14:paraId="34CAB297" w14:textId="77777777" w:rsidR="004772BC" w:rsidRPr="00A374C4" w:rsidRDefault="004772BC" w:rsidP="000558F9"/>
                    <w:p w14:paraId="1126C42E" w14:textId="77777777" w:rsidR="004772BC" w:rsidRDefault="004772BC" w:rsidP="000558F9">
                      <w:pPr>
                        <w:pStyle w:val="Heading3"/>
                      </w:pPr>
                      <w:bookmarkStart w:id="62" w:name="_Toc61529756"/>
                      <w:bookmarkStart w:id="63" w:name="_Toc61531671"/>
                      <w:r w:rsidRPr="00186E5C">
                        <w:t>Current services include</w:t>
                      </w:r>
                      <w:bookmarkEnd w:id="62"/>
                      <w:bookmarkEnd w:id="63"/>
                    </w:p>
                    <w:p w14:paraId="3306EA80" w14:textId="2B5F0F10" w:rsidR="004772BC" w:rsidRDefault="004772BC" w:rsidP="00A9111F">
                      <w:pPr>
                        <w:pStyle w:val="Heading3"/>
                        <w:numPr>
                          <w:ilvl w:val="0"/>
                          <w:numId w:val="5"/>
                        </w:numPr>
                      </w:pPr>
                      <w:bookmarkStart w:id="64" w:name="_Toc61529757"/>
                      <w:bookmarkStart w:id="65" w:name="_Toc61531672"/>
                      <w:r>
                        <w:t>r</w:t>
                      </w:r>
                      <w:r w:rsidRPr="00186E5C">
                        <w:t xml:space="preserve">espite, </w:t>
                      </w:r>
                      <w:r>
                        <w:t>c</w:t>
                      </w:r>
                      <w:r w:rsidRPr="00186E5C">
                        <w:t xml:space="preserve">risis and </w:t>
                      </w:r>
                      <w:r>
                        <w:t>f</w:t>
                      </w:r>
                      <w:r w:rsidRPr="00186E5C">
                        <w:t xml:space="preserve">ull-time </w:t>
                      </w:r>
                      <w:r>
                        <w:t>c</w:t>
                      </w:r>
                      <w:r w:rsidRPr="00186E5C">
                        <w:t>are</w:t>
                      </w:r>
                      <w:bookmarkEnd w:id="64"/>
                      <w:bookmarkEnd w:id="65"/>
                      <w:r w:rsidRPr="00186E5C">
                        <w:t xml:space="preserve"> </w:t>
                      </w:r>
                    </w:p>
                    <w:p w14:paraId="11EA15D6" w14:textId="77777777" w:rsidR="004772BC" w:rsidRDefault="004772BC" w:rsidP="001A61B8">
                      <w:pPr>
                        <w:pStyle w:val="Heading3"/>
                        <w:numPr>
                          <w:ilvl w:val="0"/>
                          <w:numId w:val="5"/>
                        </w:numPr>
                      </w:pPr>
                      <w:bookmarkStart w:id="66" w:name="_Toc61529758"/>
                      <w:bookmarkStart w:id="67" w:name="_Toc61531673"/>
                      <w:r>
                        <w:t>f</w:t>
                      </w:r>
                      <w:r w:rsidRPr="00186E5C">
                        <w:t xml:space="preserve">amily </w:t>
                      </w:r>
                      <w:r>
                        <w:t>c</w:t>
                      </w:r>
                      <w:r w:rsidRPr="00186E5C">
                        <w:t>amps</w:t>
                      </w:r>
                      <w:bookmarkEnd w:id="66"/>
                      <w:bookmarkEnd w:id="67"/>
                      <w:r w:rsidRPr="001A61B8">
                        <w:t xml:space="preserve"> </w:t>
                      </w:r>
                    </w:p>
                    <w:p w14:paraId="044BBF77" w14:textId="57FFF86B" w:rsidR="004772BC" w:rsidRDefault="004772BC" w:rsidP="001A61B8">
                      <w:pPr>
                        <w:pStyle w:val="Heading3"/>
                        <w:numPr>
                          <w:ilvl w:val="0"/>
                          <w:numId w:val="5"/>
                        </w:numPr>
                      </w:pPr>
                      <w:bookmarkStart w:id="68" w:name="_Toc61529759"/>
                      <w:bookmarkStart w:id="69" w:name="_Toc61531674"/>
                      <w:r>
                        <w:t>d</w:t>
                      </w:r>
                      <w:r w:rsidRPr="00186E5C">
                        <w:t xml:space="preserve">ay </w:t>
                      </w:r>
                      <w:r>
                        <w:t>school</w:t>
                      </w:r>
                      <w:bookmarkEnd w:id="68"/>
                      <w:bookmarkEnd w:id="69"/>
                    </w:p>
                    <w:p w14:paraId="58992413" w14:textId="5B461BEE" w:rsidR="004772BC" w:rsidRDefault="004772BC" w:rsidP="001A61B8">
                      <w:pPr>
                        <w:pStyle w:val="Heading3"/>
                        <w:numPr>
                          <w:ilvl w:val="0"/>
                          <w:numId w:val="5"/>
                        </w:numPr>
                      </w:pPr>
                      <w:bookmarkStart w:id="70" w:name="_Toc61529760"/>
                      <w:bookmarkStart w:id="71" w:name="_Toc61531675"/>
                      <w:r>
                        <w:t>t</w:t>
                      </w:r>
                      <w:r w:rsidRPr="00186E5C">
                        <w:t xml:space="preserve">erm </w:t>
                      </w:r>
                      <w:r>
                        <w:t>t</w:t>
                      </w:r>
                      <w:r w:rsidRPr="00186E5C">
                        <w:t xml:space="preserve">herapeutic </w:t>
                      </w:r>
                      <w:r>
                        <w:t>residence s</w:t>
                      </w:r>
                      <w:r w:rsidRPr="00186E5C">
                        <w:t>chool</w:t>
                      </w:r>
                      <w:bookmarkEnd w:id="70"/>
                      <w:bookmarkEnd w:id="71"/>
                    </w:p>
                    <w:p w14:paraId="50486DB3" w14:textId="77777777" w:rsidR="004772BC" w:rsidRDefault="004772BC" w:rsidP="00A9111F">
                      <w:pPr>
                        <w:pStyle w:val="Heading3"/>
                        <w:numPr>
                          <w:ilvl w:val="0"/>
                          <w:numId w:val="5"/>
                        </w:numPr>
                      </w:pPr>
                      <w:bookmarkStart w:id="72" w:name="_Toc61529761"/>
                      <w:bookmarkStart w:id="73" w:name="_Toc61531676"/>
                      <w:r>
                        <w:t>i</w:t>
                      </w:r>
                      <w:r w:rsidRPr="00186E5C">
                        <w:t>n-</w:t>
                      </w:r>
                      <w:r>
                        <w:t>h</w:t>
                      </w:r>
                      <w:r w:rsidRPr="00186E5C">
                        <w:t xml:space="preserve">ome </w:t>
                      </w:r>
                      <w:r>
                        <w:t>p</w:t>
                      </w:r>
                      <w:r w:rsidRPr="00186E5C">
                        <w:t>ractitioners</w:t>
                      </w:r>
                      <w:bookmarkEnd w:id="72"/>
                      <w:bookmarkEnd w:id="73"/>
                    </w:p>
                    <w:p w14:paraId="165B19EA" w14:textId="77777777" w:rsidR="004772BC" w:rsidRDefault="004772BC" w:rsidP="00A9111F">
                      <w:pPr>
                        <w:pStyle w:val="Heading3"/>
                        <w:numPr>
                          <w:ilvl w:val="0"/>
                          <w:numId w:val="5"/>
                        </w:numPr>
                      </w:pPr>
                      <w:bookmarkStart w:id="74" w:name="_Toc61529762"/>
                      <w:bookmarkStart w:id="75" w:name="_Toc61531677"/>
                      <w:r>
                        <w:t>entry to school</w:t>
                      </w:r>
                      <w:r w:rsidRPr="00186E5C">
                        <w:t xml:space="preserve"> and work transition programs</w:t>
                      </w:r>
                      <w:bookmarkEnd w:id="74"/>
                      <w:bookmarkEnd w:id="75"/>
                    </w:p>
                    <w:p w14:paraId="26AA634C" w14:textId="77777777" w:rsidR="004772BC" w:rsidRDefault="004772BC" w:rsidP="00A9111F">
                      <w:pPr>
                        <w:pStyle w:val="Heading3"/>
                        <w:numPr>
                          <w:ilvl w:val="0"/>
                          <w:numId w:val="5"/>
                        </w:numPr>
                      </w:pPr>
                      <w:bookmarkStart w:id="76" w:name="_Toc61529763"/>
                      <w:bookmarkStart w:id="77" w:name="_Toc61531678"/>
                      <w:r w:rsidRPr="00186E5C">
                        <w:t xml:space="preserve">professional development for teachers, </w:t>
                      </w:r>
                      <w:r>
                        <w:t>a</w:t>
                      </w:r>
                      <w:r w:rsidRPr="00186E5C">
                        <w:t xml:space="preserve">llied </w:t>
                      </w:r>
                      <w:r>
                        <w:t>h</w:t>
                      </w:r>
                      <w:r w:rsidRPr="00186E5C">
                        <w:t>ealth industry placements</w:t>
                      </w:r>
                      <w:bookmarkEnd w:id="76"/>
                      <w:bookmarkEnd w:id="77"/>
                      <w:r w:rsidRPr="00186E5C">
                        <w:t xml:space="preserve"> </w:t>
                      </w:r>
                    </w:p>
                    <w:p w14:paraId="20100559" w14:textId="77777777" w:rsidR="004772BC" w:rsidRPr="00A374C4" w:rsidRDefault="004772BC" w:rsidP="000558F9"/>
                    <w:p w14:paraId="21A9F8B5" w14:textId="62C735A1" w:rsidR="004772BC" w:rsidRDefault="004772BC" w:rsidP="000558F9">
                      <w:pPr>
                        <w:pStyle w:val="Heading3"/>
                      </w:pPr>
                      <w:bookmarkStart w:id="78" w:name="_Toc61529765"/>
                      <w:bookmarkStart w:id="79" w:name="_Toc61531680"/>
                      <w:r w:rsidRPr="00186E5C">
                        <w:t>We are unique in that we provide a ‘wraparound’ service aiming to keep families together.</w:t>
                      </w:r>
                      <w:r>
                        <w:t xml:space="preserve">  </w:t>
                      </w:r>
                      <w:r w:rsidRPr="00186E5C">
                        <w:t xml:space="preserve">Our programs are based on the key principles of exercise, healthy eating and active engagement. Our strategies reduce anxiety; enabling brains to learn and </w:t>
                      </w:r>
                      <w:r>
                        <w:t xml:space="preserve">increasing positive </w:t>
                      </w:r>
                      <w:r w:rsidRPr="00186E5C">
                        <w:t>behaviours</w:t>
                      </w:r>
                      <w:r>
                        <w:t>.</w:t>
                      </w:r>
                      <w:bookmarkEnd w:id="78"/>
                      <w:bookmarkEnd w:id="79"/>
                    </w:p>
                    <w:p w14:paraId="10B6F546" w14:textId="77777777" w:rsidR="004772BC" w:rsidRPr="00A374C4" w:rsidRDefault="004772BC" w:rsidP="000558F9"/>
                    <w:p w14:paraId="55EC36C6" w14:textId="2F3D58FE" w:rsidR="004772BC" w:rsidRDefault="004772BC" w:rsidP="000558F9">
                      <w:pPr>
                        <w:pStyle w:val="Heading3"/>
                      </w:pPr>
                      <w:bookmarkStart w:id="80" w:name="_Toc61529766"/>
                      <w:bookmarkStart w:id="81" w:name="_Toc61531681"/>
                      <w:r w:rsidRPr="00186E5C">
                        <w:t>Demand f</w:t>
                      </w:r>
                      <w:r>
                        <w:t>or placements f</w:t>
                      </w:r>
                      <w:r w:rsidRPr="00186E5C">
                        <w:t xml:space="preserve">ar outstrips our physical capacity to supply. </w:t>
                      </w:r>
                      <w:r>
                        <w:t xml:space="preserve">Families with fully funded NDIS programs are unable to secure a placement as we are full.  </w:t>
                      </w:r>
                      <w:r w:rsidRPr="00186E5C">
                        <w:t xml:space="preserve">Our masterplan for our recently purchased 100 acres in Mansfield, </w:t>
                      </w:r>
                      <w:r>
                        <w:t xml:space="preserve">Victoria, </w:t>
                      </w:r>
                      <w:r w:rsidRPr="00186E5C">
                        <w:t>will future proof us. Our programs are operationally</w:t>
                      </w:r>
                      <w:r>
                        <w:t xml:space="preserve"> and financially</w:t>
                      </w:r>
                      <w:r w:rsidRPr="00186E5C">
                        <w:t xml:space="preserve"> viable</w:t>
                      </w:r>
                      <w:r>
                        <w:t>,</w:t>
                      </w:r>
                      <w:r w:rsidRPr="00186E5C">
                        <w:t xml:space="preserve"> but we require capital expenditure assistance to realise our vision.</w:t>
                      </w:r>
                      <w:bookmarkEnd w:id="80"/>
                      <w:bookmarkEnd w:id="81"/>
                      <w:r w:rsidRPr="00186E5C">
                        <w:t xml:space="preserve"> </w:t>
                      </w:r>
                    </w:p>
                    <w:p w14:paraId="7BA0BDFA" w14:textId="77777777" w:rsidR="004772BC" w:rsidRDefault="004772BC" w:rsidP="00A9111F">
                      <w:pPr>
                        <w:pStyle w:val="Heading3"/>
                      </w:pPr>
                    </w:p>
                    <w:p w14:paraId="3D973F8D" w14:textId="06D37A83" w:rsidR="004772BC" w:rsidRDefault="004772BC" w:rsidP="00A9111F">
                      <w:pPr>
                        <w:pStyle w:val="Heading3"/>
                      </w:pPr>
                      <w:bookmarkStart w:id="82" w:name="_Toc61529767"/>
                      <w:bookmarkStart w:id="83" w:name="_Toc61531682"/>
                      <w:r>
                        <w:t>Our model of service provision is unique in Australia: it works and it transforms lives.</w:t>
                      </w:r>
                      <w:bookmarkEnd w:id="82"/>
                      <w:bookmarkEnd w:id="83"/>
                      <w:r>
                        <w:t xml:space="preserve"> </w:t>
                      </w:r>
                    </w:p>
                    <w:p w14:paraId="13566594" w14:textId="74AF1AB6" w:rsidR="004772BC" w:rsidRDefault="004772BC" w:rsidP="000558F9">
                      <w:pPr>
                        <w:pStyle w:val="Heading3"/>
                      </w:pPr>
                    </w:p>
                    <w:p w14:paraId="7D1ABED1" w14:textId="7A0FA890" w:rsidR="004772BC" w:rsidRDefault="004772BC" w:rsidP="00B47BF8"/>
                    <w:p w14:paraId="45C28643" w14:textId="77777777" w:rsidR="004772BC" w:rsidRDefault="004772BC" w:rsidP="00B47BF8"/>
                    <w:p w14:paraId="45863F3A" w14:textId="338E7E54" w:rsidR="004772BC" w:rsidRDefault="004772BC" w:rsidP="00B47BF8"/>
                    <w:p w14:paraId="7C9132E8" w14:textId="695AD8AD" w:rsidR="004772BC" w:rsidRDefault="004772BC" w:rsidP="00B47BF8"/>
                    <w:p w14:paraId="5D37625A" w14:textId="77777777" w:rsidR="004772BC" w:rsidRDefault="004772BC" w:rsidP="00B47BF8"/>
                    <w:p w14:paraId="7C17AE81" w14:textId="254EA569" w:rsidR="004772BC" w:rsidRPr="001A61B8" w:rsidRDefault="004772BC" w:rsidP="001A61B8">
                      <w:pPr>
                        <w:rPr>
                          <w:color w:val="1F4E79" w:themeColor="accent5" w:themeShade="80"/>
                          <w:sz w:val="20"/>
                          <w:szCs w:val="20"/>
                        </w:rPr>
                      </w:pPr>
                      <w:r w:rsidRPr="001A61B8">
                        <w:rPr>
                          <w:color w:val="1F4E79" w:themeColor="accent5" w:themeShade="80"/>
                          <w:sz w:val="20"/>
                          <w:szCs w:val="20"/>
                        </w:rPr>
                        <w:t>Mansfield Autism Statewide Services Pre Budget Submission</w:t>
                      </w:r>
                      <w:r w:rsidRPr="001A61B8">
                        <w:rPr>
                          <w:color w:val="1F4E79" w:themeColor="accent5" w:themeShade="80"/>
                          <w:sz w:val="20"/>
                          <w:szCs w:val="20"/>
                        </w:rPr>
                        <w:tab/>
                      </w:r>
                      <w:r w:rsidRPr="001A61B8">
                        <w:rPr>
                          <w:color w:val="1F4E79" w:themeColor="accent5" w:themeShade="80"/>
                          <w:sz w:val="20"/>
                          <w:szCs w:val="20"/>
                        </w:rPr>
                        <w:tab/>
                      </w:r>
                      <w:r w:rsidRPr="001A61B8">
                        <w:rPr>
                          <w:color w:val="1F4E79" w:themeColor="accent5" w:themeShade="80"/>
                          <w:sz w:val="20"/>
                          <w:szCs w:val="20"/>
                        </w:rPr>
                        <w:tab/>
                      </w:r>
                      <w:r w:rsidRPr="001A61B8">
                        <w:rPr>
                          <w:color w:val="1F4E79" w:themeColor="accent5" w:themeShade="80"/>
                          <w:sz w:val="20"/>
                          <w:szCs w:val="20"/>
                        </w:rPr>
                        <w:tab/>
                      </w:r>
                      <w:r>
                        <w:rPr>
                          <w:color w:val="1F4E79" w:themeColor="accent5" w:themeShade="80"/>
                          <w:sz w:val="20"/>
                          <w:szCs w:val="20"/>
                        </w:rPr>
                        <w:tab/>
                      </w:r>
                      <w:r w:rsidRPr="001A61B8">
                        <w:rPr>
                          <w:color w:val="1F4E79" w:themeColor="accent5" w:themeShade="80"/>
                          <w:sz w:val="20"/>
                          <w:szCs w:val="20"/>
                        </w:rPr>
                        <w:tab/>
                        <w:t>January 2021</w:t>
                      </w:r>
                    </w:p>
                  </w:txbxContent>
                </v:textbox>
                <w10:wrap type="square" anchorx="margin"/>
              </v:shape>
            </w:pict>
          </mc:Fallback>
        </mc:AlternateContent>
      </w:r>
      <w:r w:rsidR="00D87A27">
        <w:br w:type="page"/>
      </w:r>
    </w:p>
    <w:p w14:paraId="0E8B19B7" w14:textId="7DF5D971" w:rsidR="005D0936" w:rsidRDefault="005D0936">
      <w:r>
        <w:rPr>
          <w:noProof/>
          <w:lang w:eastAsia="en-AU"/>
        </w:rPr>
        <w:lastRenderedPageBreak/>
        <mc:AlternateContent>
          <mc:Choice Requires="wps">
            <w:drawing>
              <wp:anchor distT="0" distB="0" distL="114300" distR="114300" simplePos="0" relativeHeight="251675648" behindDoc="0" locked="0" layoutInCell="1" allowOverlap="1" wp14:anchorId="5BA3BDA8" wp14:editId="74ABADE2">
                <wp:simplePos x="0" y="0"/>
                <wp:positionH relativeFrom="column">
                  <wp:posOffset>291402</wp:posOffset>
                </wp:positionH>
                <wp:positionV relativeFrom="paragraph">
                  <wp:posOffset>230400</wp:posOffset>
                </wp:positionV>
                <wp:extent cx="6941108" cy="8420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41108" cy="8420100"/>
                        </a:xfrm>
                        <a:prstGeom prst="rect">
                          <a:avLst/>
                        </a:prstGeom>
                        <a:solidFill>
                          <a:schemeClr val="lt1"/>
                        </a:solidFill>
                        <a:ln w="6350">
                          <a:noFill/>
                        </a:ln>
                      </wps:spPr>
                      <wps:txbx>
                        <w:txbxContent>
                          <w:p w14:paraId="44986983" w14:textId="77777777" w:rsidR="004772BC" w:rsidRPr="000558F9" w:rsidRDefault="004772BC" w:rsidP="005D0936">
                            <w:pPr>
                              <w:pStyle w:val="Heading2"/>
                              <w:rPr>
                                <w:b/>
                                <w:bCs/>
                              </w:rPr>
                            </w:pPr>
                            <w:bookmarkStart w:id="84" w:name="_Toc61531683"/>
                            <w:r>
                              <w:rPr>
                                <w:b/>
                                <w:bCs/>
                              </w:rPr>
                              <w:t>Bursting at the seams</w:t>
                            </w:r>
                            <w:bookmarkEnd w:id="84"/>
                          </w:p>
                          <w:p w14:paraId="261493C5" w14:textId="77777777" w:rsidR="004772BC" w:rsidRDefault="004772BC" w:rsidP="005D0936"/>
                          <w:p w14:paraId="7E75A37C" w14:textId="77777777" w:rsidR="004772BC" w:rsidRDefault="004772BC" w:rsidP="005D0936">
                            <w:pPr>
                              <w:pStyle w:val="Heading3"/>
                            </w:pPr>
                            <w:bookmarkStart w:id="85" w:name="_Toc61531684"/>
                            <w:r>
                              <w:t>Mansfield Autism Statewide Services (MASS) offers a unique wrap around service that is not replicated anywhere else in Australia.  Founded over 50 years ago by pioneer Dr Joan Curtis, MASS has evolved its not for profit, independent, integrated service provision to meet and anticipate need and demand.  The case studies and the demand for service based on reputation, speak for themselves.</w:t>
                            </w:r>
                            <w:bookmarkEnd w:id="85"/>
                          </w:p>
                          <w:p w14:paraId="020DD1B9" w14:textId="77777777" w:rsidR="004772BC" w:rsidRPr="006C6915" w:rsidRDefault="004772BC" w:rsidP="005D0936">
                            <w:pPr>
                              <w:pStyle w:val="Heading3"/>
                              <w:rPr>
                                <w:b/>
                                <w:bCs/>
                              </w:rPr>
                            </w:pPr>
                            <w:bookmarkStart w:id="86" w:name="_Toc61531685"/>
                            <w:r w:rsidRPr="006C6915">
                              <w:rPr>
                                <w:b/>
                                <w:bCs/>
                              </w:rPr>
                              <w:t>What’s different?</w:t>
                            </w:r>
                            <w:bookmarkEnd w:id="86"/>
                          </w:p>
                          <w:p w14:paraId="67335B7B" w14:textId="6B40217E" w:rsidR="004772BC" w:rsidRDefault="004772BC" w:rsidP="005D0936">
                            <w:pPr>
                              <w:pStyle w:val="Heading3"/>
                            </w:pPr>
                            <w:bookmarkStart w:id="87" w:name="_Toc61531686"/>
                            <w:r>
                              <w:t>MASS provides a range of integrated ‘wrap around’ services that work with the whole of family and not just the child.  The provision of the specialist school alongside the residential program and supported in home by the travelling practitioners are key to the amazing and evidenced success that MASS has demonstrated in its life changing work. All of the programs are underpinned by the core principles of importance of family, engagement, exercise and healthy and wellbeing.</w:t>
                            </w:r>
                            <w:bookmarkEnd w:id="87"/>
                          </w:p>
                          <w:p w14:paraId="38495D25" w14:textId="5C0819B4" w:rsidR="004772BC" w:rsidRDefault="004772BC" w:rsidP="005D0936">
                            <w:pPr>
                              <w:pStyle w:val="Heading3"/>
                            </w:pPr>
                            <w:bookmarkStart w:id="88" w:name="_Toc61531687"/>
                            <w:r>
                              <w:t>The term therapeutic placement program runs for 9 weeks and the student lives with us while learning new skills.  Our Autism Practitioners follow up work in the family home for multiple days to support the integration and maintenance of the new skills, involving family and other local support workers and teachers.  The family camps provide respite and education and include mentoring for the siblings and support for the parents, all in the context of a fun, family holiday.  The transition programs work with students not quite ready for school and those exiting but needing more help for independent or semi-independent living. Our day school is available for local and regional students and we have families queuing to move to Mansfield but we’re full, so that doesn’t guarantee them a spot. We provide outreach programs, respite care, crisis care, and we are home to students in permanent full time care.  Our requests for service are far in excess of our ability to provide services, given the limitations of our infrastructure.</w:t>
                            </w:r>
                            <w:bookmarkEnd w:id="88"/>
                          </w:p>
                          <w:p w14:paraId="71872EA7" w14:textId="77777777" w:rsidR="004772BC" w:rsidRDefault="004772BC" w:rsidP="005D0936">
                            <w:pPr>
                              <w:pStyle w:val="Heading3"/>
                            </w:pPr>
                            <w:bookmarkStart w:id="89" w:name="_Toc61531688"/>
                            <w:r>
                              <w:t>The recent purchase of 40 hectares 4 km from Mansfield, is the first step toward our vision of new and expanded services, in the context of a Therapeutic Care Farm.  The value of farm settings and nature have been shown to reduce anxieties, enabling better learning and reducing the incidence of heightened behaviours.  The layout of the masterplan has all benefited from MASS’ decades of experience and this translates into the building designs with safety, resilience and low sensory environments being key.</w:t>
                            </w:r>
                            <w:bookmarkEnd w:id="89"/>
                            <w:r>
                              <w:t xml:space="preserve">  </w:t>
                            </w:r>
                          </w:p>
                          <w:p w14:paraId="6A15B12E" w14:textId="77777777" w:rsidR="004772BC" w:rsidRDefault="004772BC" w:rsidP="005D0936">
                            <w:pPr>
                              <w:pStyle w:val="Heading3"/>
                            </w:pPr>
                            <w:bookmarkStart w:id="90" w:name="_Toc61531689"/>
                            <w:r>
                              <w:t>The Victorian State Inquiry into Autism, after hearing submissions and considering all the evidence provided, recommended “</w:t>
                            </w:r>
                            <w:r w:rsidRPr="00A44FA6">
                              <w:t>The Victorian Government fund the expansion of the Mansfield Autism Statewide Services model, including the travelling teacher program, across regional Victoria.</w:t>
                            </w:r>
                            <w:r>
                              <w:t>”  We have also put a submission to the current Federal Inquiry into Autism and have invited a site visit and hearing.</w:t>
                            </w:r>
                            <w:bookmarkEnd w:id="90"/>
                            <w:r>
                              <w:t xml:space="preserve"> </w:t>
                            </w:r>
                          </w:p>
                          <w:p w14:paraId="5D3B1CEF" w14:textId="77777777" w:rsidR="004772BC" w:rsidRPr="00A44FA6" w:rsidRDefault="004772BC" w:rsidP="005D0936">
                            <w:pPr>
                              <w:pStyle w:val="Heading3"/>
                            </w:pPr>
                            <w:bookmarkStart w:id="91" w:name="_Toc61531690"/>
                            <w:r>
                              <w:t>We are financially and operationally sound but unable to self fund the capital works.  We are actively seeking government and philanthropic support to fund ‘Operation Gamechanger’ with the infrastructure builds grouped into Project Residence, Project Education, Project Retreat and Project Recreation.</w:t>
                            </w:r>
                            <w:bookmarkEnd w:id="91"/>
                            <w:r>
                              <w:t xml:space="preserve"> </w:t>
                            </w:r>
                          </w:p>
                          <w:p w14:paraId="3FD1D3E4" w14:textId="77777777" w:rsidR="004772BC" w:rsidRDefault="004772BC" w:rsidP="005D0936"/>
                          <w:p w14:paraId="6FBAAE36" w14:textId="77777777" w:rsidR="004772BC" w:rsidRDefault="004772BC" w:rsidP="005D0936"/>
                          <w:p w14:paraId="67BA4C65" w14:textId="77777777" w:rsidR="004772BC" w:rsidRDefault="004772BC" w:rsidP="005D0936"/>
                          <w:p w14:paraId="4D03D4D5" w14:textId="77777777" w:rsidR="004772BC" w:rsidRPr="006C6915" w:rsidRDefault="004772BC" w:rsidP="005D0936">
                            <w:pPr>
                              <w:rPr>
                                <w:color w:val="1F4E79" w:themeColor="accent5" w:themeShade="80"/>
                              </w:rPr>
                            </w:pPr>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p>
                          <w:p w14:paraId="7A9B1A66" w14:textId="77777777" w:rsidR="004772BC" w:rsidRDefault="004772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3BDA8" id="Text Box 26" o:spid="_x0000_s1028" type="#_x0000_t202" style="position:absolute;margin-left:22.95pt;margin-top:18.15pt;width:546.55pt;height:66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" fillcolor="white [3201]" stroked="f" strokeweight=".5pt">
                <v:textbox>
                  <w:txbxContent>
                    <w:p w14:paraId="44986983" w14:textId="77777777" w:rsidR="004772BC" w:rsidRPr="000558F9" w:rsidRDefault="004772BC" w:rsidP="005D0936">
                      <w:pPr>
                        <w:pStyle w:val="Heading2"/>
                        <w:rPr>
                          <w:b/>
                          <w:bCs/>
                        </w:rPr>
                      </w:pPr>
                      <w:bookmarkStart w:id="92" w:name="_Toc61531683"/>
                      <w:r>
                        <w:rPr>
                          <w:b/>
                          <w:bCs/>
                        </w:rPr>
                        <w:t>Bursting at the seams</w:t>
                      </w:r>
                      <w:bookmarkEnd w:id="92"/>
                    </w:p>
                    <w:p w14:paraId="261493C5" w14:textId="77777777" w:rsidR="004772BC" w:rsidRDefault="004772BC" w:rsidP="005D0936"/>
                    <w:p w14:paraId="7E75A37C" w14:textId="77777777" w:rsidR="004772BC" w:rsidRDefault="004772BC" w:rsidP="005D0936">
                      <w:pPr>
                        <w:pStyle w:val="Heading3"/>
                      </w:pPr>
                      <w:bookmarkStart w:id="93" w:name="_Toc61531684"/>
                      <w:r>
                        <w:t>Mansfield Autism Statewide Services (MASS) offers a unique wrap around service that is not replicated anywhere else in Australia.  Founded over 50 years ago by pioneer Dr Joan Curtis, MASS has evolved its not for profit, independent, integrated service provision to meet and anticipate need and demand.  The case studies and the demand for service based on reputation, speak for themselves.</w:t>
                      </w:r>
                      <w:bookmarkEnd w:id="93"/>
                    </w:p>
                    <w:p w14:paraId="020DD1B9" w14:textId="77777777" w:rsidR="004772BC" w:rsidRPr="006C6915" w:rsidRDefault="004772BC" w:rsidP="005D0936">
                      <w:pPr>
                        <w:pStyle w:val="Heading3"/>
                        <w:rPr>
                          <w:b/>
                          <w:bCs/>
                        </w:rPr>
                      </w:pPr>
                      <w:bookmarkStart w:id="94" w:name="_Toc61531685"/>
                      <w:r w:rsidRPr="006C6915">
                        <w:rPr>
                          <w:b/>
                          <w:bCs/>
                        </w:rPr>
                        <w:t>What’s different?</w:t>
                      </w:r>
                      <w:bookmarkEnd w:id="94"/>
                    </w:p>
                    <w:p w14:paraId="67335B7B" w14:textId="6B40217E" w:rsidR="004772BC" w:rsidRDefault="004772BC" w:rsidP="005D0936">
                      <w:pPr>
                        <w:pStyle w:val="Heading3"/>
                      </w:pPr>
                      <w:bookmarkStart w:id="95" w:name="_Toc61531686"/>
                      <w:r>
                        <w:t>MASS provides a range of integrated ‘wrap around’ services that work with the whole of family and not just the child.  The provision of the specialist school alongside the residential program and supported in home by the travelling practitioners are key to the amazing and evidenced success that MASS has demonstrated in its life changing work. All of the programs are underpinned by the core principles of importance of family, engagement, exercise and healthy and wellbeing.</w:t>
                      </w:r>
                      <w:bookmarkEnd w:id="95"/>
                    </w:p>
                    <w:p w14:paraId="38495D25" w14:textId="5C0819B4" w:rsidR="004772BC" w:rsidRDefault="004772BC" w:rsidP="005D0936">
                      <w:pPr>
                        <w:pStyle w:val="Heading3"/>
                      </w:pPr>
                      <w:bookmarkStart w:id="96" w:name="_Toc61531687"/>
                      <w:r>
                        <w:t>The term therapeutic placement program runs for 9 weeks and the student lives with us while learning new skills.  Our Autism Practitioners follow up work in the family home for multiple days to support the integration and maintenance of the new skills, involving family and other local support workers and teachers.  The family camps provide respite and education and include mentoring for the siblings and support for the parents, all in the context of a fun, family holiday.  The transition programs work with students not quite ready for school and those exiting but needing more help for independent or semi-independent living. Our day school is available for local and regional students and we have families queuing to move to Mansfield but we’re full, so that doesn’t guarantee them a spot. We provide outreach programs, respite care, crisis care, and we are home to students in permanent full time care.  Our requests for service are far in excess of our ability to provide services, given the limitations of our infrastructure.</w:t>
                      </w:r>
                      <w:bookmarkEnd w:id="96"/>
                    </w:p>
                    <w:p w14:paraId="71872EA7" w14:textId="77777777" w:rsidR="004772BC" w:rsidRDefault="004772BC" w:rsidP="005D0936">
                      <w:pPr>
                        <w:pStyle w:val="Heading3"/>
                      </w:pPr>
                      <w:bookmarkStart w:id="97" w:name="_Toc61531688"/>
                      <w:r>
                        <w:t>The recent purchase of 40 hectares 4 km from Mansfield, is the first step toward our vision of new and expanded services, in the context of a Therapeutic Care Farm.  The value of farm settings and nature have been shown to reduce anxieties, enabling better learning and reducing the incidence of heightened behaviours.  The layout of the masterplan has all benefited from MASS’ decades of experience and this translates into the building designs with safety, resilience and low sensory environments being key.</w:t>
                      </w:r>
                      <w:bookmarkEnd w:id="97"/>
                      <w:r>
                        <w:t xml:space="preserve">  </w:t>
                      </w:r>
                    </w:p>
                    <w:p w14:paraId="6A15B12E" w14:textId="77777777" w:rsidR="004772BC" w:rsidRDefault="004772BC" w:rsidP="005D0936">
                      <w:pPr>
                        <w:pStyle w:val="Heading3"/>
                      </w:pPr>
                      <w:bookmarkStart w:id="98" w:name="_Toc61531689"/>
                      <w:r>
                        <w:t>The Victorian State Inquiry into Autism, after hearing submissions and considering all the evidence provided, recommended “</w:t>
                      </w:r>
                      <w:r w:rsidRPr="00A44FA6">
                        <w:t>The Victorian Government fund the expansion of the Mansfield Autism Statewide Services model, including the travelling teacher program, across regional Victoria.</w:t>
                      </w:r>
                      <w:r>
                        <w:t>”  We have also put a submission to the current Federal Inquiry into Autism and have invited a site visit and hearing.</w:t>
                      </w:r>
                      <w:bookmarkEnd w:id="98"/>
                      <w:r>
                        <w:t xml:space="preserve"> </w:t>
                      </w:r>
                    </w:p>
                    <w:p w14:paraId="5D3B1CEF" w14:textId="77777777" w:rsidR="004772BC" w:rsidRPr="00A44FA6" w:rsidRDefault="004772BC" w:rsidP="005D0936">
                      <w:pPr>
                        <w:pStyle w:val="Heading3"/>
                      </w:pPr>
                      <w:bookmarkStart w:id="99" w:name="_Toc61531690"/>
                      <w:r>
                        <w:t>We are financially and operationally sound but unable to self fund the capital works.  We are actively seeking government and philanthropic support to fund ‘Operation Gamechanger’ with the infrastructure builds grouped into Project Residence, Project Education, Project Retreat and Project Recreation.</w:t>
                      </w:r>
                      <w:bookmarkEnd w:id="99"/>
                      <w:r>
                        <w:t xml:space="preserve"> </w:t>
                      </w:r>
                    </w:p>
                    <w:p w14:paraId="3FD1D3E4" w14:textId="77777777" w:rsidR="004772BC" w:rsidRDefault="004772BC" w:rsidP="005D0936"/>
                    <w:p w14:paraId="6FBAAE36" w14:textId="77777777" w:rsidR="004772BC" w:rsidRDefault="004772BC" w:rsidP="005D0936"/>
                    <w:p w14:paraId="67BA4C65" w14:textId="77777777" w:rsidR="004772BC" w:rsidRDefault="004772BC" w:rsidP="005D0936"/>
                    <w:p w14:paraId="4D03D4D5" w14:textId="77777777" w:rsidR="004772BC" w:rsidRPr="006C6915" w:rsidRDefault="004772BC" w:rsidP="005D0936">
                      <w:pPr>
                        <w:rPr>
                          <w:color w:val="1F4E79" w:themeColor="accent5" w:themeShade="80"/>
                        </w:rPr>
                      </w:pPr>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p>
                    <w:p w14:paraId="7A9B1A66" w14:textId="77777777" w:rsidR="004772BC" w:rsidRDefault="004772BC"/>
                  </w:txbxContent>
                </v:textbox>
              </v:shape>
            </w:pict>
          </mc:Fallback>
        </mc:AlternateContent>
      </w:r>
    </w:p>
    <w:p w14:paraId="2BCA1D5D" w14:textId="5CA3AF5B" w:rsidR="00E524E4" w:rsidRDefault="00E524E4">
      <w:r>
        <w:br w:type="page"/>
      </w:r>
    </w:p>
    <w:p w14:paraId="01114DF2" w14:textId="77777777" w:rsidR="005D0936" w:rsidRDefault="005D0936"/>
    <w:p w14:paraId="409A89DC" w14:textId="07AA77BC" w:rsidR="00E524E4" w:rsidRDefault="005D0936">
      <w:r>
        <w:rPr>
          <w:noProof/>
          <w:lang w:eastAsia="en-AU"/>
        </w:rPr>
        <mc:AlternateContent>
          <mc:Choice Requires="wps">
            <w:drawing>
              <wp:anchor distT="45720" distB="45720" distL="114300" distR="114300" simplePos="0" relativeHeight="251677696" behindDoc="0" locked="0" layoutInCell="1" allowOverlap="1" wp14:anchorId="31C00A84" wp14:editId="2C1BD8EE">
                <wp:simplePos x="0" y="0"/>
                <wp:positionH relativeFrom="column">
                  <wp:posOffset>391795</wp:posOffset>
                </wp:positionH>
                <wp:positionV relativeFrom="paragraph">
                  <wp:posOffset>4445</wp:posOffset>
                </wp:positionV>
                <wp:extent cx="6762115" cy="8279130"/>
                <wp:effectExtent l="0" t="0" r="635"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115" cy="8279130"/>
                        </a:xfrm>
                        <a:prstGeom prst="rect">
                          <a:avLst/>
                        </a:prstGeom>
                        <a:solidFill>
                          <a:srgbClr val="FFFFFF"/>
                        </a:solidFill>
                        <a:ln w="9525">
                          <a:noFill/>
                          <a:miter lim="800000"/>
                          <a:headEnd/>
                          <a:tailEnd/>
                        </a:ln>
                      </wps:spPr>
                      <wps:txbx>
                        <w:txbxContent>
                          <w:p w14:paraId="0141B751" w14:textId="1AFC065C" w:rsidR="004772BC" w:rsidRPr="00F67730" w:rsidRDefault="004772BC" w:rsidP="005D0936">
                            <w:pPr>
                              <w:pStyle w:val="Heading2"/>
                              <w:rPr>
                                <w:b/>
                                <w:bCs/>
                              </w:rPr>
                            </w:pPr>
                            <w:bookmarkStart w:id="100" w:name="_Toc61531691"/>
                            <w:r>
                              <w:rPr>
                                <w:b/>
                                <w:bCs/>
                              </w:rPr>
                              <w:t>P</w:t>
                            </w:r>
                            <w:r w:rsidRPr="00F67730">
                              <w:rPr>
                                <w:b/>
                                <w:bCs/>
                              </w:rPr>
                              <w:t xml:space="preserve">lanned </w:t>
                            </w:r>
                            <w:r>
                              <w:rPr>
                                <w:b/>
                                <w:bCs/>
                              </w:rPr>
                              <w:t>R</w:t>
                            </w:r>
                            <w:r w:rsidRPr="00F67730">
                              <w:rPr>
                                <w:b/>
                                <w:bCs/>
                              </w:rPr>
                              <w:t xml:space="preserve">espite </w:t>
                            </w:r>
                            <w:r>
                              <w:rPr>
                                <w:b/>
                                <w:bCs/>
                              </w:rPr>
                              <w:t>&amp; Early Intervention</w:t>
                            </w:r>
                            <w:bookmarkEnd w:id="100"/>
                            <w:r>
                              <w:rPr>
                                <w:b/>
                                <w:bCs/>
                              </w:rPr>
                              <w:t xml:space="preserve"> </w:t>
                            </w:r>
                          </w:p>
                          <w:p w14:paraId="512261DC" w14:textId="77777777" w:rsidR="004772BC" w:rsidRDefault="004772BC" w:rsidP="005D0936"/>
                          <w:p w14:paraId="2F11210C" w14:textId="03E438FC" w:rsidR="004772BC" w:rsidRDefault="004772BC" w:rsidP="005D0936">
                            <w:pPr>
                              <w:pStyle w:val="Heading3"/>
                            </w:pPr>
                            <w:bookmarkStart w:id="101" w:name="_Toc61531692"/>
                            <w:r>
                              <w:t>Typically, MASS sees families at the end of their tethers; emotionally drained and exhausted.  For many families, the journey through diagnosis and securing a funded plan takes time and money and may end with the absolute frustration of not being able to find a provider.  Autism is overly represented in NDIS plans and reports indicate some 30-40% of allocated funds are unspent.  MASS is often in the heartbreaking position of advising parents that we are at capacity, with all of our programs being full for the next 12 months.  Funding in the NDIS plans only lasts for one year, with no guarantee it will be renewed if unspent.  We feel the pressure to find spots because we know the earlier we can work with a child and a family the better for all.  A consequence of not intervening early and not having access to planned respite, means some families find themselves in the crisis stage and this can and does result in relinquishment.</w:t>
                            </w:r>
                            <w:bookmarkEnd w:id="101"/>
                          </w:p>
                          <w:p w14:paraId="3F2D8C6C" w14:textId="77777777" w:rsidR="004772BC" w:rsidRPr="00F67730" w:rsidRDefault="004772BC" w:rsidP="005D0936">
                            <w:pPr>
                              <w:pStyle w:val="Heading3"/>
                              <w:rPr>
                                <w:b/>
                                <w:bCs/>
                              </w:rPr>
                            </w:pPr>
                            <w:bookmarkStart w:id="102" w:name="_Toc61531693"/>
                            <w:r>
                              <w:rPr>
                                <w:b/>
                                <w:bCs/>
                              </w:rPr>
                              <w:t>F</w:t>
                            </w:r>
                            <w:r w:rsidRPr="00F67730">
                              <w:rPr>
                                <w:b/>
                                <w:bCs/>
                              </w:rPr>
                              <w:t>ailing to provide services</w:t>
                            </w:r>
                            <w:bookmarkEnd w:id="102"/>
                          </w:p>
                          <w:p w14:paraId="5170D483" w14:textId="77777777" w:rsidR="004772BC" w:rsidRDefault="004772BC" w:rsidP="005D0936">
                            <w:pPr>
                              <w:pStyle w:val="Heading3"/>
                            </w:pPr>
                            <w:bookmarkStart w:id="103" w:name="_Toc61531694"/>
                            <w:r>
                              <w:t>The cost of failing to provide services has negative impacts on personal, family, community and economic fronts.  According to the Australian Institute Health &amp; Welfare Child Protection Australia 2018-19, children may be placed in out-of-home care when parents are incapable of providing adequate care, when alternative accommodation is needed during times of conflict, or when parents/carers need respite.  Sometimes young people with autism, without sufficient support, find themselves in the youth justice system.  While MASS has experience of working successfully with young people with autism in the out of home and youth justice scenarios, it is far preferable to prevent such circumstances from arising.</w:t>
                            </w:r>
                            <w:bookmarkEnd w:id="103"/>
                          </w:p>
                          <w:p w14:paraId="70959827" w14:textId="77777777" w:rsidR="004772BC" w:rsidRDefault="004772BC" w:rsidP="005D0936">
                            <w:pPr>
                              <w:pStyle w:val="Heading3"/>
                            </w:pPr>
                            <w:bookmarkStart w:id="104" w:name="_Toc61531695"/>
                            <w:r>
                              <w:t>According to</w:t>
                            </w:r>
                            <w:r w:rsidRPr="00B06398">
                              <w:t xml:space="preserve"> </w:t>
                            </w:r>
                            <w:r>
                              <w:t>the Commission for Children and Young People, Systemic inquiry into the lived experience of children and young people in the Victorian out-of-home care system, November 2019:</w:t>
                            </w:r>
                            <w:bookmarkEnd w:id="104"/>
                          </w:p>
                          <w:p w14:paraId="35FB05F5" w14:textId="77777777" w:rsidR="004772BC" w:rsidRDefault="004772BC" w:rsidP="005D0936">
                            <w:pPr>
                              <w:pStyle w:val="Heading3"/>
                            </w:pPr>
                            <w:bookmarkStart w:id="105" w:name="_Toc61531696"/>
                            <w:r>
                              <w:t>there are more children and young people ‘with complex health and behavioural and developmental needs entering care’ who spend longer in out-of-home care as a consequence of late intervention by child and family services and</w:t>
                            </w:r>
                            <w:bookmarkEnd w:id="105"/>
                            <w:r>
                              <w:t xml:space="preserve"> </w:t>
                            </w:r>
                          </w:p>
                          <w:p w14:paraId="7A205028" w14:textId="77777777" w:rsidR="004772BC" w:rsidRDefault="004772BC" w:rsidP="005D0936">
                            <w:pPr>
                              <w:pStyle w:val="Heading3"/>
                            </w:pPr>
                            <w:bookmarkStart w:id="106" w:name="_Toc61531697"/>
                            <w:r>
                              <w:t>Government expenditure on out-of-home care services has consistently exceeded spending on family support services intended to prevent children and young people from going into care.</w:t>
                            </w:r>
                            <w:bookmarkEnd w:id="106"/>
                          </w:p>
                          <w:p w14:paraId="44B00BA9" w14:textId="6910AB15" w:rsidR="004772BC" w:rsidRDefault="004772BC" w:rsidP="005D0936">
                            <w:pPr>
                              <w:pStyle w:val="Heading3"/>
                            </w:pPr>
                            <w:bookmarkStart w:id="107" w:name="_Toc61531698"/>
                            <w:r>
                              <w:t>The Productivity Commission 2019 found that the annual dollar figure for a young person in residential care is $666,100 per child.  Based on the cost to state government of the children MASS has in permanent care, who have significant health, behavioural and developmental needs, the cost is far higher and in excess of $1m per child pe</w:t>
                            </w:r>
                            <w:r w:rsidR="00EB2ED2">
                              <w:t>r</w:t>
                            </w:r>
                            <w:r>
                              <w:t xml:space="preserve"> annum.</w:t>
                            </w:r>
                            <w:bookmarkEnd w:id="107"/>
                          </w:p>
                          <w:p w14:paraId="30BC396C" w14:textId="77777777" w:rsidR="004772BC" w:rsidRDefault="004772BC" w:rsidP="005D0936">
                            <w:pPr>
                              <w:pStyle w:val="Heading3"/>
                            </w:pPr>
                            <w:bookmarkStart w:id="108" w:name="_Toc61531699"/>
                            <w:r>
                              <w:t>The Victorian Inquiry into services for people with autism spectrum disorder, heard from parents about how desperate they can become without sufficient support and that relinquishment then becomes an option.  The Commission heard from submitters that it was the term residential placement complemented by the in home practitioner support from Mansfield that had helped to turn things around for a number of families.</w:t>
                            </w:r>
                            <w:bookmarkEnd w:id="108"/>
                          </w:p>
                          <w:p w14:paraId="036860BE" w14:textId="77777777" w:rsidR="004772BC" w:rsidRDefault="004772BC" w:rsidP="005D0936"/>
                          <w:p w14:paraId="56541C75" w14:textId="77777777" w:rsidR="004772BC" w:rsidRDefault="004772BC" w:rsidP="005D0936">
                            <w:pPr>
                              <w:rPr>
                                <w:color w:val="1F4E79" w:themeColor="accent5" w:themeShade="80"/>
                              </w:rPr>
                            </w:pPr>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p>
                          <w:p w14:paraId="0FE7E4DB" w14:textId="3FD2F489" w:rsidR="004772BC" w:rsidRDefault="004772BC"/>
                          <w:p w14:paraId="2048322B" w14:textId="77777777" w:rsidR="004772BC" w:rsidRDefault="004772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00A84" id="_x0000_s1029" type="#_x0000_t202" style="position:absolute;margin-left:30.85pt;margin-top:.35pt;width:532.45pt;height:651.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" stroked="f">
                <v:textbox>
                  <w:txbxContent>
                    <w:p w14:paraId="0141B751" w14:textId="1AFC065C" w:rsidR="004772BC" w:rsidRPr="00F67730" w:rsidRDefault="004772BC" w:rsidP="005D0936">
                      <w:pPr>
                        <w:pStyle w:val="Heading2"/>
                        <w:rPr>
                          <w:b/>
                          <w:bCs/>
                        </w:rPr>
                      </w:pPr>
                      <w:bookmarkStart w:id="109" w:name="_Toc61531691"/>
                      <w:r>
                        <w:rPr>
                          <w:b/>
                          <w:bCs/>
                        </w:rPr>
                        <w:t>P</w:t>
                      </w:r>
                      <w:r w:rsidRPr="00F67730">
                        <w:rPr>
                          <w:b/>
                          <w:bCs/>
                        </w:rPr>
                        <w:t xml:space="preserve">lanned </w:t>
                      </w:r>
                      <w:r>
                        <w:rPr>
                          <w:b/>
                          <w:bCs/>
                        </w:rPr>
                        <w:t>R</w:t>
                      </w:r>
                      <w:r w:rsidRPr="00F67730">
                        <w:rPr>
                          <w:b/>
                          <w:bCs/>
                        </w:rPr>
                        <w:t xml:space="preserve">espite </w:t>
                      </w:r>
                      <w:r>
                        <w:rPr>
                          <w:b/>
                          <w:bCs/>
                        </w:rPr>
                        <w:t>&amp; Early Intervention</w:t>
                      </w:r>
                      <w:bookmarkEnd w:id="109"/>
                      <w:r>
                        <w:rPr>
                          <w:b/>
                          <w:bCs/>
                        </w:rPr>
                        <w:t xml:space="preserve"> </w:t>
                      </w:r>
                    </w:p>
                    <w:p w14:paraId="512261DC" w14:textId="77777777" w:rsidR="004772BC" w:rsidRDefault="004772BC" w:rsidP="005D0936"/>
                    <w:p w14:paraId="2F11210C" w14:textId="03E438FC" w:rsidR="004772BC" w:rsidRDefault="004772BC" w:rsidP="005D0936">
                      <w:pPr>
                        <w:pStyle w:val="Heading3"/>
                      </w:pPr>
                      <w:bookmarkStart w:id="110" w:name="_Toc61531692"/>
                      <w:r>
                        <w:t>Typically, MASS sees families at the end of their tethers; emotionally drained and exhausted.  For many families, the journey through diagnosis and securing a funded plan takes time and money and may end with the absolute frustration of not being able to find a provider.  Autism is overly represented in NDIS plans and reports indicate some 30-40% of allocated funds are unspent.  MASS is often in the heartbreaking position of advising parents that we are at capacity, with all of our programs being full for the next 12 months.  Funding in the NDIS plans only lasts for one year, with no guarantee it will be renewed if unspent.  We feel the pressure to find spots because we know the earlier we can work with a child and a family the better for all.  A consequence of not intervening early and not having access to planned respite, means some families find themselves in the crisis stage and this can and does result in relinquishment.</w:t>
                      </w:r>
                      <w:bookmarkEnd w:id="110"/>
                    </w:p>
                    <w:p w14:paraId="3F2D8C6C" w14:textId="77777777" w:rsidR="004772BC" w:rsidRPr="00F67730" w:rsidRDefault="004772BC" w:rsidP="005D0936">
                      <w:pPr>
                        <w:pStyle w:val="Heading3"/>
                        <w:rPr>
                          <w:b/>
                          <w:bCs/>
                        </w:rPr>
                      </w:pPr>
                      <w:bookmarkStart w:id="111" w:name="_Toc61531693"/>
                      <w:r>
                        <w:rPr>
                          <w:b/>
                          <w:bCs/>
                        </w:rPr>
                        <w:t>F</w:t>
                      </w:r>
                      <w:r w:rsidRPr="00F67730">
                        <w:rPr>
                          <w:b/>
                          <w:bCs/>
                        </w:rPr>
                        <w:t>ailing to provide services</w:t>
                      </w:r>
                      <w:bookmarkEnd w:id="111"/>
                    </w:p>
                    <w:p w14:paraId="5170D483" w14:textId="77777777" w:rsidR="004772BC" w:rsidRDefault="004772BC" w:rsidP="005D0936">
                      <w:pPr>
                        <w:pStyle w:val="Heading3"/>
                      </w:pPr>
                      <w:bookmarkStart w:id="112" w:name="_Toc61531694"/>
                      <w:r>
                        <w:t>The cost of failing to provide services has negative impacts on personal, family, community and economic fronts.  According to the Australian Institute Health &amp; Welfare Child Protection Australia 2018-19, children may be placed in out-of-home care when parents are incapable of providing adequate care, when alternative accommodation is needed during times of conflict, or when parents/carers need respite.  Sometimes young people with autism, without sufficient support, find themselves in the youth justice system.  While MASS has experience of working successfully with young people with autism in the out of home and youth justice scenarios, it is far preferable to prevent such circumstances from arising.</w:t>
                      </w:r>
                      <w:bookmarkEnd w:id="112"/>
                    </w:p>
                    <w:p w14:paraId="70959827" w14:textId="77777777" w:rsidR="004772BC" w:rsidRDefault="004772BC" w:rsidP="005D0936">
                      <w:pPr>
                        <w:pStyle w:val="Heading3"/>
                      </w:pPr>
                      <w:bookmarkStart w:id="113" w:name="_Toc61531695"/>
                      <w:r>
                        <w:t>According to</w:t>
                      </w:r>
                      <w:r w:rsidRPr="00B06398">
                        <w:t xml:space="preserve"> </w:t>
                      </w:r>
                      <w:r>
                        <w:t>the Commission for Children and Young People, Systemic inquiry into the lived experience of children and young people in the Victorian out-of-home care system, November 2019:</w:t>
                      </w:r>
                      <w:bookmarkEnd w:id="113"/>
                    </w:p>
                    <w:p w14:paraId="35FB05F5" w14:textId="77777777" w:rsidR="004772BC" w:rsidRDefault="004772BC" w:rsidP="005D0936">
                      <w:pPr>
                        <w:pStyle w:val="Heading3"/>
                      </w:pPr>
                      <w:bookmarkStart w:id="114" w:name="_Toc61531696"/>
                      <w:r>
                        <w:t>there are more children and young people ‘with complex health and behavioural and developmental needs entering care’ who spend longer in out-of-home care as a consequence of late intervention by child and family services and</w:t>
                      </w:r>
                      <w:bookmarkEnd w:id="114"/>
                      <w:r>
                        <w:t xml:space="preserve"> </w:t>
                      </w:r>
                    </w:p>
                    <w:p w14:paraId="7A205028" w14:textId="77777777" w:rsidR="004772BC" w:rsidRDefault="004772BC" w:rsidP="005D0936">
                      <w:pPr>
                        <w:pStyle w:val="Heading3"/>
                      </w:pPr>
                      <w:bookmarkStart w:id="115" w:name="_Toc61531697"/>
                      <w:r>
                        <w:t>Government expenditure on out-of-home care services has consistently exceeded spending on family support services intended to prevent children and young people from going into care.</w:t>
                      </w:r>
                      <w:bookmarkEnd w:id="115"/>
                    </w:p>
                    <w:p w14:paraId="44B00BA9" w14:textId="6910AB15" w:rsidR="004772BC" w:rsidRDefault="004772BC" w:rsidP="005D0936">
                      <w:pPr>
                        <w:pStyle w:val="Heading3"/>
                      </w:pPr>
                      <w:bookmarkStart w:id="116" w:name="_Toc61531698"/>
                      <w:r>
                        <w:t>The Productivity Commission 2019 found that the annual dollar figure for a young person in residential care is $666,100 per child.  Based on the cost to state government of the children MASS has in permanent care, who have significant health, behavioural and developmental needs, the cost is far higher and in excess of $1m per child pe</w:t>
                      </w:r>
                      <w:r w:rsidR="00EB2ED2">
                        <w:t>r</w:t>
                      </w:r>
                      <w:r>
                        <w:t xml:space="preserve"> annum.</w:t>
                      </w:r>
                      <w:bookmarkEnd w:id="116"/>
                    </w:p>
                    <w:p w14:paraId="30BC396C" w14:textId="77777777" w:rsidR="004772BC" w:rsidRDefault="004772BC" w:rsidP="005D0936">
                      <w:pPr>
                        <w:pStyle w:val="Heading3"/>
                      </w:pPr>
                      <w:bookmarkStart w:id="117" w:name="_Toc61531699"/>
                      <w:r>
                        <w:t>The Victorian Inquiry into services for people with autism spectrum disorder, heard from parents about how desperate they can become without sufficient support and that relinquishment then becomes an option.  The Commission heard from submitters that it was the term residential placement complemented by the in home practitioner support from Mansfield that had helped to turn things around for a number of families.</w:t>
                      </w:r>
                      <w:bookmarkEnd w:id="117"/>
                    </w:p>
                    <w:p w14:paraId="036860BE" w14:textId="77777777" w:rsidR="004772BC" w:rsidRDefault="004772BC" w:rsidP="005D0936"/>
                    <w:p w14:paraId="56541C75" w14:textId="77777777" w:rsidR="004772BC" w:rsidRDefault="004772BC" w:rsidP="005D0936">
                      <w:pPr>
                        <w:rPr>
                          <w:color w:val="1F4E79" w:themeColor="accent5" w:themeShade="80"/>
                        </w:rPr>
                      </w:pPr>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p>
                    <w:p w14:paraId="0FE7E4DB" w14:textId="3FD2F489" w:rsidR="004772BC" w:rsidRDefault="004772BC"/>
                    <w:p w14:paraId="2048322B" w14:textId="77777777" w:rsidR="004772BC" w:rsidRDefault="004772BC"/>
                  </w:txbxContent>
                </v:textbox>
                <w10:wrap type="square"/>
              </v:shape>
            </w:pict>
          </mc:Fallback>
        </mc:AlternateContent>
      </w:r>
      <w:r w:rsidR="00E524E4">
        <w:br w:type="page"/>
      </w:r>
    </w:p>
    <w:p w14:paraId="5CD07A7F" w14:textId="0A6A09E6" w:rsidR="005D0936" w:rsidRDefault="005D0936"/>
    <w:p w14:paraId="4DC89A19" w14:textId="210A779A" w:rsidR="00E524E4" w:rsidRDefault="00577F5D">
      <w:r w:rsidRPr="00577F5D">
        <w:rPr>
          <w:noProof/>
          <w:lang w:eastAsia="en-AU"/>
        </w:rPr>
        <mc:AlternateContent>
          <mc:Choice Requires="wps">
            <w:drawing>
              <wp:anchor distT="45720" distB="45720" distL="114300" distR="114300" simplePos="0" relativeHeight="251679744" behindDoc="0" locked="0" layoutInCell="1" allowOverlap="1" wp14:anchorId="032785C5" wp14:editId="299B0785">
                <wp:simplePos x="0" y="0"/>
                <wp:positionH relativeFrom="margin">
                  <wp:align>left</wp:align>
                </wp:positionH>
                <wp:positionV relativeFrom="paragraph">
                  <wp:posOffset>46990</wp:posOffset>
                </wp:positionV>
                <wp:extent cx="7160260" cy="8505825"/>
                <wp:effectExtent l="0" t="0" r="254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0260" cy="8505825"/>
                        </a:xfrm>
                        <a:prstGeom prst="rect">
                          <a:avLst/>
                        </a:prstGeom>
                        <a:solidFill>
                          <a:srgbClr val="FFFFFF"/>
                        </a:solidFill>
                        <a:ln w="9525">
                          <a:noFill/>
                          <a:miter lim="800000"/>
                          <a:headEnd/>
                          <a:tailEnd/>
                        </a:ln>
                      </wps:spPr>
                      <wps:txbx>
                        <w:txbxContent>
                          <w:p w14:paraId="3F412ADA" w14:textId="77777777" w:rsidR="004772BC" w:rsidRDefault="004772BC" w:rsidP="00577F5D">
                            <w:pPr>
                              <w:pStyle w:val="Heading3"/>
                              <w:ind w:left="720"/>
                              <w:rPr>
                                <w:b/>
                                <w:bCs/>
                              </w:rPr>
                            </w:pPr>
                            <w:bookmarkStart w:id="118" w:name="_Toc61531700"/>
                            <w:r w:rsidRPr="00F6012D">
                              <w:rPr>
                                <w:b/>
                                <w:bCs/>
                              </w:rPr>
                              <w:t>The need for respite is screaming</w:t>
                            </w:r>
                            <w:bookmarkEnd w:id="118"/>
                          </w:p>
                          <w:p w14:paraId="4215CDC7" w14:textId="77777777" w:rsidR="004772BC" w:rsidRPr="00F6012D" w:rsidRDefault="004772BC" w:rsidP="00577F5D">
                            <w:pPr>
                              <w:ind w:left="720"/>
                            </w:pPr>
                          </w:p>
                          <w:p w14:paraId="59842A4D" w14:textId="77777777" w:rsidR="004772BC" w:rsidRDefault="004772BC" w:rsidP="00577F5D">
                            <w:pPr>
                              <w:pStyle w:val="Heading3"/>
                              <w:ind w:left="720"/>
                            </w:pPr>
                            <w:bookmarkStart w:id="119" w:name="_Toc61531701"/>
                            <w:r>
                              <w:t>After the trauma of her young autistic son going missing, while on a family bushwalk at Mt Disappointment, Ms Penny Callaghan took the opportunity to highlight what all parents in her circumstance understand: “knowing you have planned respite can help keep you going.”</w:t>
                            </w:r>
                            <w:bookmarkEnd w:id="119"/>
                            <w:r>
                              <w:t xml:space="preserve">  </w:t>
                            </w:r>
                          </w:p>
                          <w:p w14:paraId="3E57B21A" w14:textId="77777777" w:rsidR="004772BC" w:rsidRDefault="004772BC" w:rsidP="00577F5D">
                            <w:pPr>
                              <w:pStyle w:val="Heading3"/>
                              <w:ind w:left="720"/>
                            </w:pPr>
                            <w:bookmarkStart w:id="120" w:name="_Toc61531702"/>
                            <w:r>
                              <w:t>In a confluence of opportunity, MASS was able to provide respite care after the traumatic event, for both of Ms Callaghan’s sons in school holidays, when she was unable to access any locally.  The placement, hours from her family home, highlighted the lack of skilled provider respite capacity in the system.</w:t>
                            </w:r>
                            <w:bookmarkEnd w:id="120"/>
                            <w:r>
                              <w:t xml:space="preserve">  </w:t>
                            </w:r>
                          </w:p>
                          <w:p w14:paraId="45585906" w14:textId="77777777" w:rsidR="004772BC" w:rsidRDefault="004772BC" w:rsidP="00577F5D">
                            <w:pPr>
                              <w:pStyle w:val="Heading3"/>
                              <w:ind w:left="720"/>
                            </w:pPr>
                            <w:bookmarkStart w:id="121" w:name="_Toc61531703"/>
                            <w:r>
                              <w:t>Every month, MASS has many new requests for service from families with funding for respite.  Across the state, and including MASS, many respite beds are taken up by children in out of home crisis and permanent care in what has become a negatively perpetuating cycle.</w:t>
                            </w:r>
                            <w:bookmarkEnd w:id="121"/>
                          </w:p>
                          <w:p w14:paraId="695C2341" w14:textId="656ADE75" w:rsidR="004772BC" w:rsidRDefault="004772BC" w:rsidP="00577F5D">
                            <w:pPr>
                              <w:pStyle w:val="Heading3"/>
                              <w:ind w:left="720"/>
                            </w:pPr>
                            <w:bookmarkStart w:id="122" w:name="_Toc61531704"/>
                            <w:r>
                              <w:t>As reported in The Age July 11, 2020.</w:t>
                            </w:r>
                            <w:bookmarkEnd w:id="122"/>
                          </w:p>
                          <w:p w14:paraId="4FE51036" w14:textId="77777777" w:rsidR="004772BC" w:rsidRPr="0073583B" w:rsidRDefault="004772BC" w:rsidP="0073583B"/>
                          <w:p w14:paraId="0EC159EB" w14:textId="77777777" w:rsidR="004772BC" w:rsidRDefault="004772BC" w:rsidP="00577F5D">
                            <w:pPr>
                              <w:ind w:left="720"/>
                              <w:jc w:val="center"/>
                            </w:pPr>
                            <w:r>
                              <w:rPr>
                                <w:noProof/>
                                <w:lang w:eastAsia="en-AU"/>
                              </w:rPr>
                              <w:drawing>
                                <wp:inline distT="0" distB="0" distL="0" distR="0" wp14:anchorId="1F0C80C5" wp14:editId="3DB4C3D5">
                                  <wp:extent cx="6142275" cy="23050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8133" cy="2326012"/>
                                          </a:xfrm>
                                          <a:prstGeom prst="rect">
                                            <a:avLst/>
                                          </a:prstGeom>
                                        </pic:spPr>
                                      </pic:pic>
                                    </a:graphicData>
                                  </a:graphic>
                                </wp:inline>
                              </w:drawing>
                            </w:r>
                          </w:p>
                          <w:p w14:paraId="2AA35607" w14:textId="77777777" w:rsidR="004772BC" w:rsidRDefault="004772BC" w:rsidP="00577F5D">
                            <w:pPr>
                              <w:ind w:left="720"/>
                            </w:pPr>
                          </w:p>
                          <w:p w14:paraId="57281339" w14:textId="77777777" w:rsidR="004772BC" w:rsidRDefault="004772BC" w:rsidP="00577F5D">
                            <w:pPr>
                              <w:ind w:left="720"/>
                            </w:pPr>
                          </w:p>
                          <w:p w14:paraId="377652E4" w14:textId="77777777" w:rsidR="004772BC" w:rsidRDefault="004772BC" w:rsidP="00577F5D">
                            <w:pPr>
                              <w:ind w:left="720"/>
                            </w:pPr>
                          </w:p>
                          <w:p w14:paraId="5156BEDB" w14:textId="77777777" w:rsidR="004772BC" w:rsidRDefault="004772BC" w:rsidP="00577F5D">
                            <w:pPr>
                              <w:ind w:left="720"/>
                            </w:pPr>
                          </w:p>
                          <w:p w14:paraId="07E4C316" w14:textId="77777777" w:rsidR="004772BC" w:rsidRDefault="004772BC" w:rsidP="00577F5D">
                            <w:pPr>
                              <w:ind w:left="720"/>
                            </w:pPr>
                          </w:p>
                          <w:p w14:paraId="6E1CC934" w14:textId="77777777" w:rsidR="004772BC" w:rsidRDefault="004772BC" w:rsidP="00577F5D">
                            <w:pPr>
                              <w:ind w:left="720"/>
                            </w:pPr>
                          </w:p>
                          <w:p w14:paraId="615FC228" w14:textId="77777777" w:rsidR="004772BC" w:rsidRDefault="004772BC" w:rsidP="00577F5D">
                            <w:pPr>
                              <w:ind w:left="720"/>
                            </w:pPr>
                          </w:p>
                          <w:p w14:paraId="31A85285" w14:textId="77777777" w:rsidR="004772BC" w:rsidRDefault="004772BC" w:rsidP="00577F5D">
                            <w:pPr>
                              <w:ind w:left="720"/>
                            </w:pPr>
                          </w:p>
                          <w:p w14:paraId="217297ED" w14:textId="77777777" w:rsidR="004772BC" w:rsidRDefault="004772BC" w:rsidP="00577F5D">
                            <w:pPr>
                              <w:ind w:left="720"/>
                            </w:pPr>
                          </w:p>
                          <w:p w14:paraId="443B303F" w14:textId="77777777" w:rsidR="004772BC" w:rsidRDefault="004772BC" w:rsidP="00577F5D">
                            <w:pPr>
                              <w:ind w:left="720"/>
                            </w:pPr>
                          </w:p>
                          <w:p w14:paraId="2DB6AFDD" w14:textId="77777777" w:rsidR="004772BC" w:rsidRDefault="004772BC" w:rsidP="00577F5D">
                            <w:pPr>
                              <w:ind w:left="720"/>
                              <w:rPr>
                                <w:color w:val="1F4E79" w:themeColor="accent5" w:themeShade="80"/>
                              </w:rPr>
                            </w:pPr>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p>
                          <w:p w14:paraId="548575FE" w14:textId="77777777" w:rsidR="004772BC" w:rsidRPr="00A5432A" w:rsidRDefault="004772BC" w:rsidP="00577F5D">
                            <w:p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785C5" id="_x0000_s1030" type="#_x0000_t202" style="position:absolute;margin-left:0;margin-top:3.7pt;width:563.8pt;height:669.7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" stroked="f">
                <v:textbox>
                  <w:txbxContent>
                    <w:p w14:paraId="3F412ADA" w14:textId="77777777" w:rsidR="004772BC" w:rsidRDefault="004772BC" w:rsidP="00577F5D">
                      <w:pPr>
                        <w:pStyle w:val="Heading3"/>
                        <w:ind w:left="720"/>
                        <w:rPr>
                          <w:b/>
                          <w:bCs/>
                        </w:rPr>
                      </w:pPr>
                      <w:bookmarkStart w:id="123" w:name="_Toc61531700"/>
                      <w:r w:rsidRPr="00F6012D">
                        <w:rPr>
                          <w:b/>
                          <w:bCs/>
                        </w:rPr>
                        <w:t>The need for respite is screaming</w:t>
                      </w:r>
                      <w:bookmarkEnd w:id="123"/>
                    </w:p>
                    <w:p w14:paraId="4215CDC7" w14:textId="77777777" w:rsidR="004772BC" w:rsidRPr="00F6012D" w:rsidRDefault="004772BC" w:rsidP="00577F5D">
                      <w:pPr>
                        <w:ind w:left="720"/>
                      </w:pPr>
                    </w:p>
                    <w:p w14:paraId="59842A4D" w14:textId="77777777" w:rsidR="004772BC" w:rsidRDefault="004772BC" w:rsidP="00577F5D">
                      <w:pPr>
                        <w:pStyle w:val="Heading3"/>
                        <w:ind w:left="720"/>
                      </w:pPr>
                      <w:bookmarkStart w:id="124" w:name="_Toc61531701"/>
                      <w:r>
                        <w:t>After the trauma of her young autistic son going missing, while on a family bushwalk at Mt Disappointment, Ms Penny Callaghan took the opportunity to highlight what all parents in her circumstance understand: “knowing you have planned respite can help keep you going.”</w:t>
                      </w:r>
                      <w:bookmarkEnd w:id="124"/>
                      <w:r>
                        <w:t xml:space="preserve">  </w:t>
                      </w:r>
                    </w:p>
                    <w:p w14:paraId="3E57B21A" w14:textId="77777777" w:rsidR="004772BC" w:rsidRDefault="004772BC" w:rsidP="00577F5D">
                      <w:pPr>
                        <w:pStyle w:val="Heading3"/>
                        <w:ind w:left="720"/>
                      </w:pPr>
                      <w:bookmarkStart w:id="125" w:name="_Toc61531702"/>
                      <w:r>
                        <w:t>In a confluence of opportunity, MASS was able to provide respite care after the traumatic event, for both of Ms Callaghan’s sons in school holidays, when she was unable to access any locally.  The placement, hours from her family home, highlighted the lack of skilled provider respite capacity in the system.</w:t>
                      </w:r>
                      <w:bookmarkEnd w:id="125"/>
                      <w:r>
                        <w:t xml:space="preserve">  </w:t>
                      </w:r>
                    </w:p>
                    <w:p w14:paraId="45585906" w14:textId="77777777" w:rsidR="004772BC" w:rsidRDefault="004772BC" w:rsidP="00577F5D">
                      <w:pPr>
                        <w:pStyle w:val="Heading3"/>
                        <w:ind w:left="720"/>
                      </w:pPr>
                      <w:bookmarkStart w:id="126" w:name="_Toc61531703"/>
                      <w:r>
                        <w:t>Every month, MASS has many new requests for service from families with funding for respite.  Across the state, and including MASS, many respite beds are taken up by children in out of home crisis and permanent care in what has become a negatively perpetuating cycle.</w:t>
                      </w:r>
                      <w:bookmarkEnd w:id="126"/>
                    </w:p>
                    <w:p w14:paraId="695C2341" w14:textId="656ADE75" w:rsidR="004772BC" w:rsidRDefault="004772BC" w:rsidP="00577F5D">
                      <w:pPr>
                        <w:pStyle w:val="Heading3"/>
                        <w:ind w:left="720"/>
                      </w:pPr>
                      <w:bookmarkStart w:id="127" w:name="_Toc61531704"/>
                      <w:r>
                        <w:t>As reported in The Age July 11, 2020.</w:t>
                      </w:r>
                      <w:bookmarkEnd w:id="127"/>
                    </w:p>
                    <w:p w14:paraId="4FE51036" w14:textId="77777777" w:rsidR="004772BC" w:rsidRPr="0073583B" w:rsidRDefault="004772BC" w:rsidP="0073583B"/>
                    <w:p w14:paraId="0EC159EB" w14:textId="77777777" w:rsidR="004772BC" w:rsidRDefault="004772BC" w:rsidP="00577F5D">
                      <w:pPr>
                        <w:ind w:left="720"/>
                        <w:jc w:val="center"/>
                      </w:pPr>
                      <w:r>
                        <w:rPr>
                          <w:noProof/>
                          <w:lang w:eastAsia="en-AU"/>
                        </w:rPr>
                        <w:drawing>
                          <wp:inline distT="0" distB="0" distL="0" distR="0" wp14:anchorId="1F0C80C5" wp14:editId="3DB4C3D5">
                            <wp:extent cx="6142275" cy="23050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8133" cy="2326012"/>
                                    </a:xfrm>
                                    <a:prstGeom prst="rect">
                                      <a:avLst/>
                                    </a:prstGeom>
                                  </pic:spPr>
                                </pic:pic>
                              </a:graphicData>
                            </a:graphic>
                          </wp:inline>
                        </w:drawing>
                      </w:r>
                    </w:p>
                    <w:p w14:paraId="2AA35607" w14:textId="77777777" w:rsidR="004772BC" w:rsidRDefault="004772BC" w:rsidP="00577F5D">
                      <w:pPr>
                        <w:ind w:left="720"/>
                      </w:pPr>
                    </w:p>
                    <w:p w14:paraId="57281339" w14:textId="77777777" w:rsidR="004772BC" w:rsidRDefault="004772BC" w:rsidP="00577F5D">
                      <w:pPr>
                        <w:ind w:left="720"/>
                      </w:pPr>
                    </w:p>
                    <w:p w14:paraId="377652E4" w14:textId="77777777" w:rsidR="004772BC" w:rsidRDefault="004772BC" w:rsidP="00577F5D">
                      <w:pPr>
                        <w:ind w:left="720"/>
                      </w:pPr>
                    </w:p>
                    <w:p w14:paraId="5156BEDB" w14:textId="77777777" w:rsidR="004772BC" w:rsidRDefault="004772BC" w:rsidP="00577F5D">
                      <w:pPr>
                        <w:ind w:left="720"/>
                      </w:pPr>
                    </w:p>
                    <w:p w14:paraId="07E4C316" w14:textId="77777777" w:rsidR="004772BC" w:rsidRDefault="004772BC" w:rsidP="00577F5D">
                      <w:pPr>
                        <w:ind w:left="720"/>
                      </w:pPr>
                    </w:p>
                    <w:p w14:paraId="6E1CC934" w14:textId="77777777" w:rsidR="004772BC" w:rsidRDefault="004772BC" w:rsidP="00577F5D">
                      <w:pPr>
                        <w:ind w:left="720"/>
                      </w:pPr>
                    </w:p>
                    <w:p w14:paraId="615FC228" w14:textId="77777777" w:rsidR="004772BC" w:rsidRDefault="004772BC" w:rsidP="00577F5D">
                      <w:pPr>
                        <w:ind w:left="720"/>
                      </w:pPr>
                    </w:p>
                    <w:p w14:paraId="31A85285" w14:textId="77777777" w:rsidR="004772BC" w:rsidRDefault="004772BC" w:rsidP="00577F5D">
                      <w:pPr>
                        <w:ind w:left="720"/>
                      </w:pPr>
                    </w:p>
                    <w:p w14:paraId="217297ED" w14:textId="77777777" w:rsidR="004772BC" w:rsidRDefault="004772BC" w:rsidP="00577F5D">
                      <w:pPr>
                        <w:ind w:left="720"/>
                      </w:pPr>
                    </w:p>
                    <w:p w14:paraId="443B303F" w14:textId="77777777" w:rsidR="004772BC" w:rsidRDefault="004772BC" w:rsidP="00577F5D">
                      <w:pPr>
                        <w:ind w:left="720"/>
                      </w:pPr>
                    </w:p>
                    <w:p w14:paraId="2DB6AFDD" w14:textId="77777777" w:rsidR="004772BC" w:rsidRDefault="004772BC" w:rsidP="00577F5D">
                      <w:pPr>
                        <w:ind w:left="720"/>
                        <w:rPr>
                          <w:color w:val="1F4E79" w:themeColor="accent5" w:themeShade="80"/>
                        </w:rPr>
                      </w:pPr>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p>
                    <w:p w14:paraId="548575FE" w14:textId="77777777" w:rsidR="004772BC" w:rsidRPr="00A5432A" w:rsidRDefault="004772BC" w:rsidP="00577F5D">
                      <w:pPr>
                        <w:ind w:left="720"/>
                      </w:pPr>
                    </w:p>
                  </w:txbxContent>
                </v:textbox>
                <w10:wrap type="square" anchorx="margin"/>
              </v:shape>
            </w:pict>
          </mc:Fallback>
        </mc:AlternateContent>
      </w:r>
      <w:r w:rsidR="00E524E4">
        <w:br w:type="page"/>
      </w:r>
    </w:p>
    <w:p w14:paraId="6CEFDB3F" w14:textId="2255AE3A" w:rsidR="00A9111F" w:rsidRDefault="00A9111F">
      <w:r w:rsidRPr="00A9111F">
        <w:rPr>
          <w:noProof/>
          <w:lang w:eastAsia="en-AU"/>
        </w:rPr>
        <mc:AlternateContent>
          <mc:Choice Requires="wps">
            <w:drawing>
              <wp:anchor distT="45720" distB="45720" distL="114300" distR="114300" simplePos="0" relativeHeight="251671552" behindDoc="0" locked="0" layoutInCell="1" allowOverlap="1" wp14:anchorId="07759E7E" wp14:editId="3A94AC70">
                <wp:simplePos x="0" y="0"/>
                <wp:positionH relativeFrom="margin">
                  <wp:posOffset>438150</wp:posOffset>
                </wp:positionH>
                <wp:positionV relativeFrom="paragraph">
                  <wp:posOffset>268605</wp:posOffset>
                </wp:positionV>
                <wp:extent cx="6753225" cy="83820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382000"/>
                        </a:xfrm>
                        <a:prstGeom prst="rect">
                          <a:avLst/>
                        </a:prstGeom>
                        <a:solidFill>
                          <a:srgbClr val="FFFFFF"/>
                        </a:solidFill>
                        <a:ln w="9525">
                          <a:noFill/>
                          <a:miter lim="800000"/>
                          <a:headEnd/>
                          <a:tailEnd/>
                        </a:ln>
                      </wps:spPr>
                      <wps:txbx>
                        <w:txbxContent>
                          <w:p w14:paraId="3B748553" w14:textId="5BE420FC" w:rsidR="004772BC" w:rsidRDefault="004772BC" w:rsidP="003D5093">
                            <w:pPr>
                              <w:pStyle w:val="Heading2"/>
                            </w:pPr>
                            <w:bookmarkStart w:id="128" w:name="_Toc61531705"/>
                            <w:r w:rsidRPr="002068ED">
                              <w:rPr>
                                <w:b/>
                                <w:bCs/>
                              </w:rPr>
                              <w:t>Operation Gamechanger</w:t>
                            </w:r>
                            <w:r>
                              <w:t xml:space="preserve"> – </w:t>
                            </w:r>
                            <w:r>
                              <w:tab/>
                              <w:t>Development of a bespoke, world’s best practice centre of excellence for children with autism, in the context of a Therapeutic Care Farm in regional Victoria</w:t>
                            </w:r>
                            <w:bookmarkEnd w:id="128"/>
                          </w:p>
                          <w:p w14:paraId="59D24840" w14:textId="77777777" w:rsidR="004772BC" w:rsidRPr="003D5093" w:rsidRDefault="004772BC" w:rsidP="003D5093"/>
                          <w:p w14:paraId="002B96F3" w14:textId="77777777" w:rsidR="004772BC" w:rsidRPr="003D5093" w:rsidRDefault="004772BC" w:rsidP="00A9111F">
                            <w:pPr>
                              <w:ind w:left="2880" w:hanging="2160"/>
                              <w:rPr>
                                <w:rFonts w:asciiTheme="majorHAnsi" w:hAnsiTheme="majorHAnsi" w:cstheme="majorHAnsi"/>
                                <w:color w:val="1F3864" w:themeColor="accent1" w:themeShade="80"/>
                                <w:sz w:val="24"/>
                                <w:szCs w:val="24"/>
                              </w:rPr>
                            </w:pPr>
                            <w:r w:rsidRPr="003D5093">
                              <w:rPr>
                                <w:rFonts w:asciiTheme="majorHAnsi" w:hAnsiTheme="majorHAnsi" w:cstheme="majorHAnsi"/>
                                <w:color w:val="1F3864" w:themeColor="accent1" w:themeShade="80"/>
                                <w:sz w:val="24"/>
                                <w:szCs w:val="24"/>
                              </w:rPr>
                              <w:t xml:space="preserve">Project Education – </w:t>
                            </w:r>
                            <w:r w:rsidRPr="003D5093">
                              <w:rPr>
                                <w:rFonts w:asciiTheme="majorHAnsi" w:hAnsiTheme="majorHAnsi" w:cstheme="majorHAnsi"/>
                                <w:color w:val="1F3864" w:themeColor="accent1" w:themeShade="80"/>
                                <w:sz w:val="24"/>
                                <w:szCs w:val="24"/>
                              </w:rPr>
                              <w:tab/>
                              <w:t xml:space="preserve">new term &amp; day school facilities with unique professional development design features such as one way windows for non invasive peer observation </w:t>
                            </w:r>
                          </w:p>
                          <w:p w14:paraId="234A9AEE" w14:textId="7C9F6430" w:rsidR="004772BC" w:rsidRPr="003D5093" w:rsidRDefault="004772BC" w:rsidP="00A9111F">
                            <w:pPr>
                              <w:ind w:left="2880" w:hanging="2160"/>
                              <w:rPr>
                                <w:rFonts w:asciiTheme="majorHAnsi" w:hAnsiTheme="majorHAnsi" w:cstheme="majorHAnsi"/>
                                <w:color w:val="1F3864" w:themeColor="accent1" w:themeShade="80"/>
                                <w:sz w:val="24"/>
                                <w:szCs w:val="24"/>
                              </w:rPr>
                            </w:pPr>
                            <w:r w:rsidRPr="003D5093">
                              <w:rPr>
                                <w:rFonts w:asciiTheme="majorHAnsi" w:hAnsiTheme="majorHAnsi" w:cstheme="majorHAnsi"/>
                                <w:color w:val="1F3864" w:themeColor="accent1" w:themeShade="80"/>
                                <w:sz w:val="24"/>
                                <w:szCs w:val="24"/>
                              </w:rPr>
                              <w:t>Project Residence</w:t>
                            </w:r>
                            <w:r w:rsidRPr="003D5093">
                              <w:rPr>
                                <w:rFonts w:asciiTheme="majorHAnsi" w:hAnsiTheme="majorHAnsi" w:cstheme="majorHAnsi"/>
                                <w:color w:val="1F3864" w:themeColor="accent1" w:themeShade="80"/>
                                <w:sz w:val="24"/>
                                <w:szCs w:val="24"/>
                              </w:rPr>
                              <w:tab/>
                              <w:t>accommodation for term placement, respite, acute and permanent care</w:t>
                            </w:r>
                          </w:p>
                          <w:p w14:paraId="00266E37" w14:textId="3366825E" w:rsidR="004772BC" w:rsidRPr="003D5093" w:rsidRDefault="004772BC" w:rsidP="00A9111F">
                            <w:pPr>
                              <w:ind w:left="2880" w:hanging="2160"/>
                              <w:rPr>
                                <w:rFonts w:asciiTheme="majorHAnsi" w:hAnsiTheme="majorHAnsi" w:cstheme="majorHAnsi"/>
                                <w:color w:val="1F3864" w:themeColor="accent1" w:themeShade="80"/>
                                <w:sz w:val="24"/>
                                <w:szCs w:val="24"/>
                              </w:rPr>
                            </w:pPr>
                            <w:r w:rsidRPr="003D5093">
                              <w:rPr>
                                <w:rFonts w:asciiTheme="majorHAnsi" w:hAnsiTheme="majorHAnsi" w:cstheme="majorHAnsi"/>
                                <w:color w:val="1F3864" w:themeColor="accent1" w:themeShade="80"/>
                                <w:sz w:val="24"/>
                                <w:szCs w:val="24"/>
                              </w:rPr>
                              <w:t>Project Retreat</w:t>
                            </w:r>
                            <w:r w:rsidRPr="003D5093">
                              <w:rPr>
                                <w:rFonts w:asciiTheme="majorHAnsi" w:hAnsiTheme="majorHAnsi" w:cstheme="majorHAnsi"/>
                                <w:color w:val="1F3864" w:themeColor="accent1" w:themeShade="80"/>
                                <w:sz w:val="24"/>
                                <w:szCs w:val="24"/>
                              </w:rPr>
                              <w:tab/>
                              <w:t xml:space="preserve">12x </w:t>
                            </w:r>
                            <w:r>
                              <w:rPr>
                                <w:rFonts w:asciiTheme="majorHAnsi" w:hAnsiTheme="majorHAnsi" w:cstheme="majorHAnsi"/>
                                <w:color w:val="1F3864" w:themeColor="accent1" w:themeShade="80"/>
                                <w:sz w:val="24"/>
                                <w:szCs w:val="24"/>
                              </w:rPr>
                              <w:t xml:space="preserve">family cabins all self-contained, with a mix of </w:t>
                            </w:r>
                            <w:r w:rsidRPr="003D5093">
                              <w:rPr>
                                <w:rFonts w:asciiTheme="majorHAnsi" w:hAnsiTheme="majorHAnsi" w:cstheme="majorHAnsi"/>
                                <w:color w:val="1F3864" w:themeColor="accent1" w:themeShade="80"/>
                                <w:sz w:val="24"/>
                                <w:szCs w:val="24"/>
                              </w:rPr>
                              <w:t>all access</w:t>
                            </w:r>
                            <w:r>
                              <w:rPr>
                                <w:rFonts w:asciiTheme="majorHAnsi" w:hAnsiTheme="majorHAnsi" w:cstheme="majorHAnsi"/>
                                <w:color w:val="1F3864" w:themeColor="accent1" w:themeShade="80"/>
                                <w:sz w:val="24"/>
                                <w:szCs w:val="24"/>
                              </w:rPr>
                              <w:t xml:space="preserve"> and </w:t>
                            </w:r>
                            <w:r w:rsidRPr="003D5093">
                              <w:rPr>
                                <w:rFonts w:asciiTheme="majorHAnsi" w:hAnsiTheme="majorHAnsi" w:cstheme="majorHAnsi"/>
                                <w:color w:val="1F3864" w:themeColor="accent1" w:themeShade="80"/>
                                <w:sz w:val="24"/>
                                <w:szCs w:val="24"/>
                              </w:rPr>
                              <w:t>ambulant</w:t>
                            </w:r>
                            <w:r>
                              <w:rPr>
                                <w:rFonts w:asciiTheme="majorHAnsi" w:hAnsiTheme="majorHAnsi" w:cstheme="majorHAnsi"/>
                                <w:color w:val="1F3864" w:themeColor="accent1" w:themeShade="80"/>
                                <w:sz w:val="24"/>
                                <w:szCs w:val="24"/>
                              </w:rPr>
                              <w:t>,</w:t>
                            </w:r>
                            <w:r w:rsidRPr="003D5093">
                              <w:rPr>
                                <w:rFonts w:asciiTheme="majorHAnsi" w:hAnsiTheme="majorHAnsi" w:cstheme="majorHAnsi"/>
                                <w:color w:val="1F3864" w:themeColor="accent1" w:themeShade="80"/>
                                <w:sz w:val="24"/>
                                <w:szCs w:val="24"/>
                              </w:rPr>
                              <w:t xml:space="preserve"> with conference</w:t>
                            </w:r>
                            <w:r>
                              <w:rPr>
                                <w:rFonts w:asciiTheme="majorHAnsi" w:hAnsiTheme="majorHAnsi" w:cstheme="majorHAnsi"/>
                                <w:color w:val="1F3864" w:themeColor="accent1" w:themeShade="80"/>
                                <w:sz w:val="24"/>
                                <w:szCs w:val="24"/>
                              </w:rPr>
                              <w:t xml:space="preserve"> and </w:t>
                            </w:r>
                            <w:r w:rsidRPr="003D5093">
                              <w:rPr>
                                <w:rFonts w:asciiTheme="majorHAnsi" w:hAnsiTheme="majorHAnsi" w:cstheme="majorHAnsi"/>
                                <w:color w:val="1F3864" w:themeColor="accent1" w:themeShade="80"/>
                                <w:sz w:val="24"/>
                                <w:szCs w:val="24"/>
                              </w:rPr>
                              <w:t>training centre for activities, presentations and dining with commercial kitchen. Available for external bookings</w:t>
                            </w:r>
                            <w:r w:rsidR="00C333EC">
                              <w:rPr>
                                <w:rFonts w:asciiTheme="majorHAnsi" w:hAnsiTheme="majorHAnsi" w:cstheme="majorHAnsi"/>
                                <w:color w:val="1F3864" w:themeColor="accent1" w:themeShade="80"/>
                                <w:sz w:val="24"/>
                                <w:szCs w:val="24"/>
                              </w:rPr>
                              <w:t>. Ideal for accessible tourism and groups market.</w:t>
                            </w:r>
                          </w:p>
                          <w:p w14:paraId="5D5ED5FF" w14:textId="7DD20ED3" w:rsidR="004772BC" w:rsidRDefault="004772BC" w:rsidP="00A9111F">
                            <w:pPr>
                              <w:ind w:left="2880" w:hanging="2160"/>
                              <w:rPr>
                                <w:rFonts w:asciiTheme="majorHAnsi" w:hAnsiTheme="majorHAnsi" w:cstheme="majorHAnsi"/>
                                <w:color w:val="1F3864" w:themeColor="accent1" w:themeShade="80"/>
                                <w:sz w:val="24"/>
                                <w:szCs w:val="24"/>
                              </w:rPr>
                            </w:pPr>
                            <w:r w:rsidRPr="003D5093">
                              <w:rPr>
                                <w:rFonts w:asciiTheme="majorHAnsi" w:hAnsiTheme="majorHAnsi" w:cstheme="majorHAnsi"/>
                                <w:color w:val="1F3864" w:themeColor="accent1" w:themeShade="80"/>
                                <w:sz w:val="24"/>
                                <w:szCs w:val="24"/>
                              </w:rPr>
                              <w:t>Project Recreation</w:t>
                            </w:r>
                            <w:r w:rsidRPr="003D5093">
                              <w:rPr>
                                <w:rFonts w:asciiTheme="majorHAnsi" w:hAnsiTheme="majorHAnsi" w:cstheme="majorHAnsi"/>
                                <w:color w:val="1F3864" w:themeColor="accent1" w:themeShade="80"/>
                                <w:sz w:val="24"/>
                                <w:szCs w:val="24"/>
                              </w:rPr>
                              <w:tab/>
                              <w:t>equine facilitated learning arena, swimming pool, hard court play area, walking paths, sensory gardens, revegetation &amp; seed propagation centre</w:t>
                            </w:r>
                          </w:p>
                          <w:p w14:paraId="7E8FBE98" w14:textId="02002B5E" w:rsidR="004772BC" w:rsidRPr="003D5093" w:rsidRDefault="004772BC" w:rsidP="003D5093">
                            <w:pPr>
                              <w:pStyle w:val="Heading3"/>
                              <w:rPr>
                                <w:b/>
                                <w:bCs/>
                              </w:rPr>
                            </w:pPr>
                            <w:bookmarkStart w:id="129" w:name="_Toc61529769"/>
                            <w:bookmarkStart w:id="130" w:name="_Toc61531706"/>
                            <w:r w:rsidRPr="003D5093">
                              <w:rPr>
                                <w:b/>
                                <w:bCs/>
                              </w:rPr>
                              <w:t xml:space="preserve">Shovel </w:t>
                            </w:r>
                            <w:r>
                              <w:rPr>
                                <w:b/>
                                <w:bCs/>
                              </w:rPr>
                              <w:t>r</w:t>
                            </w:r>
                            <w:r w:rsidRPr="003D5093">
                              <w:rPr>
                                <w:b/>
                                <w:bCs/>
                              </w:rPr>
                              <w:t>eady</w:t>
                            </w:r>
                            <w:bookmarkEnd w:id="129"/>
                            <w:bookmarkEnd w:id="130"/>
                          </w:p>
                          <w:p w14:paraId="4E1CDE5F" w14:textId="5EF9BB8D" w:rsidR="004772BC" w:rsidRDefault="004772BC" w:rsidP="003D5093">
                            <w:pPr>
                              <w:pStyle w:val="Heading3"/>
                              <w:numPr>
                                <w:ilvl w:val="0"/>
                                <w:numId w:val="6"/>
                              </w:numPr>
                            </w:pPr>
                            <w:bookmarkStart w:id="131" w:name="_Toc61529770"/>
                            <w:bookmarkStart w:id="132" w:name="_Toc61531707"/>
                            <w:r>
                              <w:t>Masterplan completed. Planning approved. Detail design in progress. EY Financial Plan &amp; Employment Assessment. Cost Benefit Analysis. Infrastructure funding applications in progress.</w:t>
                            </w:r>
                            <w:bookmarkEnd w:id="131"/>
                            <w:bookmarkEnd w:id="132"/>
                          </w:p>
                          <w:p w14:paraId="5AD928CC" w14:textId="77777777" w:rsidR="004772BC" w:rsidRDefault="004772BC" w:rsidP="003D5093">
                            <w:pPr>
                              <w:pStyle w:val="Heading3"/>
                              <w:rPr>
                                <w:b/>
                                <w:bCs/>
                              </w:rPr>
                            </w:pPr>
                          </w:p>
                          <w:p w14:paraId="35A4C7A5" w14:textId="6618A75B" w:rsidR="004772BC" w:rsidRPr="003D5093" w:rsidRDefault="004772BC" w:rsidP="003D5093">
                            <w:pPr>
                              <w:pStyle w:val="Heading3"/>
                            </w:pPr>
                            <w:bookmarkStart w:id="133" w:name="_Toc61529771"/>
                            <w:bookmarkStart w:id="134" w:name="_Toc61531708"/>
                            <w:r w:rsidRPr="003D5093">
                              <w:rPr>
                                <w:b/>
                                <w:bCs/>
                              </w:rPr>
                              <w:t>Delivering</w:t>
                            </w:r>
                            <w:r>
                              <w:t xml:space="preserve"> </w:t>
                            </w:r>
                            <w:r w:rsidRPr="003D5093">
                              <w:rPr>
                                <w:b/>
                                <w:bCs/>
                              </w:rPr>
                              <w:t>jobs</w:t>
                            </w:r>
                            <w:bookmarkEnd w:id="133"/>
                            <w:bookmarkEnd w:id="134"/>
                          </w:p>
                          <w:p w14:paraId="7124042A" w14:textId="57FEF2AC" w:rsidR="004772BC" w:rsidRPr="00A858BD" w:rsidRDefault="004772BC" w:rsidP="00A858BD">
                            <w:pPr>
                              <w:pStyle w:val="Heading3"/>
                              <w:ind w:firstLine="720"/>
                              <w:rPr>
                                <w:b/>
                                <w:bCs/>
                              </w:rPr>
                            </w:pPr>
                            <w:bookmarkStart w:id="135" w:name="_Toc61529772"/>
                            <w:bookmarkStart w:id="136" w:name="_Toc61531709"/>
                            <w:r w:rsidRPr="00A858BD">
                              <w:rPr>
                                <w:b/>
                                <w:bCs/>
                              </w:rPr>
                              <w:t>Pre Operation Gamechanger</w:t>
                            </w:r>
                            <w:r w:rsidRPr="00A858BD">
                              <w:rPr>
                                <w:b/>
                                <w:bCs/>
                              </w:rPr>
                              <w:tab/>
                            </w:r>
                            <w:r w:rsidRPr="00A858BD">
                              <w:rPr>
                                <w:b/>
                                <w:bCs/>
                              </w:rPr>
                              <w:tab/>
                            </w:r>
                            <w:r w:rsidRPr="00A858BD">
                              <w:rPr>
                                <w:b/>
                                <w:bCs/>
                              </w:rPr>
                              <w:tab/>
                            </w:r>
                            <w:r w:rsidRPr="00A858BD">
                              <w:rPr>
                                <w:b/>
                                <w:bCs/>
                              </w:rPr>
                              <w:tab/>
                              <w:t>Post Operation Gamechanger</w:t>
                            </w:r>
                            <w:bookmarkEnd w:id="135"/>
                            <w:bookmarkEnd w:id="136"/>
                          </w:p>
                          <w:p w14:paraId="516E5699" w14:textId="6AB0A525" w:rsidR="004772BC" w:rsidRDefault="004772BC" w:rsidP="00A858BD">
                            <w:pPr>
                              <w:pStyle w:val="Heading3"/>
                              <w:ind w:firstLine="720"/>
                            </w:pPr>
                            <w:bookmarkStart w:id="137" w:name="_Toc61529773"/>
                            <w:bookmarkStart w:id="138" w:name="_Toc61531710"/>
                            <w:r>
                              <w:t>126 staff (EFT 83)</w:t>
                            </w:r>
                            <w:r>
                              <w:tab/>
                            </w:r>
                            <w:r>
                              <w:tab/>
                            </w:r>
                            <w:r>
                              <w:tab/>
                            </w:r>
                            <w:r>
                              <w:tab/>
                            </w:r>
                            <w:r>
                              <w:tab/>
                              <w:t>250+ staff EFT 165 + indirect 47 jobs</w:t>
                            </w:r>
                            <w:bookmarkEnd w:id="137"/>
                            <w:bookmarkEnd w:id="138"/>
                          </w:p>
                          <w:p w14:paraId="5C416DED" w14:textId="15BC7587" w:rsidR="004772BC" w:rsidRDefault="004772BC" w:rsidP="00A858BD">
                            <w:pPr>
                              <w:pStyle w:val="Heading3"/>
                              <w:ind w:firstLine="720"/>
                            </w:pPr>
                            <w:bookmarkStart w:id="139" w:name="_Toc61529774"/>
                            <w:bookmarkStart w:id="140" w:name="_Toc61531711"/>
                            <w:r>
                              <w:t>220 clients</w:t>
                            </w:r>
                            <w:r>
                              <w:tab/>
                            </w:r>
                            <w:r>
                              <w:tab/>
                            </w:r>
                            <w:r>
                              <w:tab/>
                            </w:r>
                            <w:r>
                              <w:tab/>
                            </w:r>
                            <w:r>
                              <w:tab/>
                            </w:r>
                            <w:r>
                              <w:tab/>
                              <w:t>480 clients (in 5 years)</w:t>
                            </w:r>
                            <w:bookmarkEnd w:id="139"/>
                            <w:bookmarkEnd w:id="140"/>
                          </w:p>
                          <w:p w14:paraId="4F3D0194" w14:textId="79F583E5" w:rsidR="004772BC" w:rsidRDefault="004772BC" w:rsidP="00A858BD">
                            <w:pPr>
                              <w:pStyle w:val="Heading3"/>
                              <w:ind w:firstLine="720"/>
                            </w:pPr>
                            <w:bookmarkStart w:id="141" w:name="_Toc61529775"/>
                            <w:bookmarkStart w:id="142" w:name="_Toc61531712"/>
                            <w:r>
                              <w:t>~$6.7m gross revenue 2018</w:t>
                            </w:r>
                            <w:r>
                              <w:tab/>
                            </w:r>
                            <w:r>
                              <w:tab/>
                            </w:r>
                            <w:r>
                              <w:tab/>
                            </w:r>
                            <w:r>
                              <w:tab/>
                              <w:t>$17.22m (in 10 years)</w:t>
                            </w:r>
                            <w:bookmarkEnd w:id="141"/>
                            <w:bookmarkEnd w:id="142"/>
                          </w:p>
                          <w:p w14:paraId="674DC856" w14:textId="5AD1EFCF" w:rsidR="004772BC" w:rsidRPr="00CE7784" w:rsidRDefault="004772BC" w:rsidP="00A858BD">
                            <w:pPr>
                              <w:pStyle w:val="Heading3"/>
                              <w:ind w:firstLine="720"/>
                            </w:pPr>
                            <w:bookmarkStart w:id="143" w:name="_Toc61529776"/>
                            <w:bookmarkStart w:id="144" w:name="_Toc61531713"/>
                            <w:r>
                              <w:t>~860 respite nights</w:t>
                            </w:r>
                            <w:r>
                              <w:tab/>
                            </w:r>
                            <w:r>
                              <w:tab/>
                            </w:r>
                            <w:r>
                              <w:tab/>
                            </w:r>
                            <w:r>
                              <w:tab/>
                            </w:r>
                            <w:r>
                              <w:tab/>
                              <w:t>4000+ new respite nights</w:t>
                            </w:r>
                            <w:bookmarkEnd w:id="143"/>
                            <w:bookmarkEnd w:id="144"/>
                          </w:p>
                          <w:p w14:paraId="38138DE4" w14:textId="42E9CFB6" w:rsidR="004772BC" w:rsidRDefault="004772BC" w:rsidP="00A858BD">
                            <w:pPr>
                              <w:pStyle w:val="Heading3"/>
                              <w:ind w:firstLine="720"/>
                              <w:rPr>
                                <w:rStyle w:val="jsgrdq"/>
                              </w:rPr>
                            </w:pPr>
                            <w:bookmarkStart w:id="145" w:name="_Toc61529777"/>
                            <w:bookmarkStart w:id="146" w:name="_Toc61531714"/>
                            <w:r>
                              <w:rPr>
                                <w:rStyle w:val="jsgrdq"/>
                              </w:rPr>
                              <w:t xml:space="preserve">5 Cert &amp; Grad training placements </w:t>
                            </w:r>
                            <w:r>
                              <w:rPr>
                                <w:rStyle w:val="jsgrdq"/>
                              </w:rPr>
                              <w:tab/>
                            </w:r>
                            <w:r>
                              <w:rPr>
                                <w:rStyle w:val="jsgrdq"/>
                              </w:rPr>
                              <w:tab/>
                            </w:r>
                            <w:r>
                              <w:rPr>
                                <w:rStyle w:val="jsgrdq"/>
                              </w:rPr>
                              <w:tab/>
                              <w:t>~</w:t>
                            </w:r>
                            <w:r w:rsidRPr="00CE7784">
                              <w:rPr>
                                <w:rStyle w:val="jsgrdq"/>
                              </w:rPr>
                              <w:t>1</w:t>
                            </w:r>
                            <w:r>
                              <w:rPr>
                                <w:rStyle w:val="jsgrdq"/>
                              </w:rPr>
                              <w:t>70</w:t>
                            </w:r>
                            <w:r w:rsidRPr="00CE7784">
                              <w:rPr>
                                <w:rStyle w:val="jsgrdq"/>
                              </w:rPr>
                              <w:t xml:space="preserve"> Cert &amp; Grad training placements</w:t>
                            </w:r>
                            <w:bookmarkEnd w:id="145"/>
                            <w:bookmarkEnd w:id="146"/>
                          </w:p>
                          <w:p w14:paraId="614C10C2" w14:textId="77777777" w:rsidR="004772BC" w:rsidRPr="00A858BD" w:rsidRDefault="004772BC" w:rsidP="00A858BD"/>
                          <w:p w14:paraId="54C54099" w14:textId="32C12E22" w:rsidR="004772BC" w:rsidRPr="00CE7784" w:rsidRDefault="004772BC" w:rsidP="00CE7784">
                            <w:pPr>
                              <w:pStyle w:val="Heading3"/>
                              <w:shd w:val="clear" w:color="auto" w:fill="8496B0" w:themeFill="text2" w:themeFillTint="99"/>
                              <w:jc w:val="center"/>
                              <w:rPr>
                                <w:color w:val="FFFFFF" w:themeColor="background1"/>
                                <w:sz w:val="40"/>
                                <w:szCs w:val="40"/>
                              </w:rPr>
                            </w:pPr>
                            <w:bookmarkStart w:id="147" w:name="_Toc61529778"/>
                            <w:bookmarkStart w:id="148" w:name="_Toc61531715"/>
                            <w:r w:rsidRPr="00CE7784">
                              <w:rPr>
                                <w:rStyle w:val="jsgrdq"/>
                                <w:i/>
                                <w:iCs/>
                                <w:color w:val="FFFFFF" w:themeColor="background1"/>
                                <w:spacing w:val="5"/>
                              </w:rPr>
                              <w:t>IRR 15% over 10 years NPV $0.92m based on discount rate 10%</w:t>
                            </w:r>
                            <w:bookmarkEnd w:id="147"/>
                            <w:bookmarkEnd w:id="148"/>
                          </w:p>
                          <w:p w14:paraId="2E4C12F6" w14:textId="77777777" w:rsidR="004772BC" w:rsidRPr="00CE7784" w:rsidRDefault="004772BC" w:rsidP="00CE7784">
                            <w:pPr>
                              <w:pStyle w:val="Heading3"/>
                              <w:shd w:val="clear" w:color="auto" w:fill="8496B0" w:themeFill="text2" w:themeFillTint="99"/>
                              <w:jc w:val="center"/>
                              <w:rPr>
                                <w:color w:val="FFFFFF" w:themeColor="background1"/>
                                <w:sz w:val="40"/>
                                <w:szCs w:val="40"/>
                              </w:rPr>
                            </w:pPr>
                            <w:bookmarkStart w:id="149" w:name="_Toc61529779"/>
                            <w:bookmarkStart w:id="150" w:name="_Toc61531716"/>
                            <w:r w:rsidRPr="00CE7784">
                              <w:rPr>
                                <w:rStyle w:val="jsgrdq"/>
                                <w:i/>
                                <w:iCs/>
                                <w:color w:val="FFFFFF" w:themeColor="background1"/>
                                <w:spacing w:val="5"/>
                              </w:rPr>
                              <w:t>169.5% increase in revenue FTE 115.7% more than base year</w:t>
                            </w:r>
                            <w:bookmarkEnd w:id="149"/>
                            <w:bookmarkEnd w:id="150"/>
                          </w:p>
                          <w:p w14:paraId="378037FE" w14:textId="77777777" w:rsidR="004772BC" w:rsidRPr="00CE7784" w:rsidRDefault="004772BC" w:rsidP="00CE7784">
                            <w:pPr>
                              <w:pStyle w:val="Heading3"/>
                              <w:shd w:val="clear" w:color="auto" w:fill="8496B0" w:themeFill="text2" w:themeFillTint="99"/>
                              <w:jc w:val="center"/>
                              <w:rPr>
                                <w:color w:val="FFFFFF" w:themeColor="background1"/>
                                <w:sz w:val="40"/>
                                <w:szCs w:val="40"/>
                              </w:rPr>
                            </w:pPr>
                            <w:bookmarkStart w:id="151" w:name="_Toc61529780"/>
                            <w:bookmarkStart w:id="152" w:name="_Toc61531717"/>
                            <w:r w:rsidRPr="00CE7784">
                              <w:rPr>
                                <w:rStyle w:val="jsgrdq"/>
                                <w:i/>
                                <w:iCs/>
                                <w:color w:val="FFFFFF" w:themeColor="background1"/>
                                <w:spacing w:val="5"/>
                              </w:rPr>
                              <w:t>$54m output construction phase $26m output pa operational</w:t>
                            </w:r>
                            <w:bookmarkEnd w:id="151"/>
                            <w:bookmarkEnd w:id="152"/>
                          </w:p>
                          <w:p w14:paraId="4D61FFEF" w14:textId="565999C3" w:rsidR="004772BC" w:rsidRPr="00CE7784" w:rsidRDefault="004772BC" w:rsidP="00CE7784">
                            <w:pPr>
                              <w:pStyle w:val="Heading3"/>
                              <w:shd w:val="clear" w:color="auto" w:fill="8496B0" w:themeFill="text2" w:themeFillTint="99"/>
                              <w:jc w:val="center"/>
                              <w:rPr>
                                <w:color w:val="FFFFFF" w:themeColor="background1"/>
                                <w:sz w:val="40"/>
                                <w:szCs w:val="40"/>
                              </w:rPr>
                            </w:pPr>
                            <w:bookmarkStart w:id="153" w:name="_Toc61529781"/>
                            <w:bookmarkStart w:id="154" w:name="_Toc61531718"/>
                            <w:r w:rsidRPr="00CE7784">
                              <w:rPr>
                                <w:rStyle w:val="jsgrdq"/>
                                <w:i/>
                                <w:iCs/>
                                <w:color w:val="FFFFFF" w:themeColor="background1"/>
                                <w:spacing w:val="5"/>
                              </w:rPr>
                              <w:t xml:space="preserve">BCR 1.6 </w:t>
                            </w:r>
                            <w:r>
                              <w:rPr>
                                <w:rStyle w:val="jsgrdq"/>
                                <w:i/>
                                <w:iCs/>
                                <w:color w:val="FFFFFF" w:themeColor="background1"/>
                                <w:spacing w:val="5"/>
                              </w:rPr>
                              <w:t xml:space="preserve"> </w:t>
                            </w:r>
                            <w:r w:rsidRPr="00CE7784">
                              <w:rPr>
                                <w:rStyle w:val="jsgrdq"/>
                                <w:i/>
                                <w:iCs/>
                                <w:color w:val="FFFFFF" w:themeColor="background1"/>
                                <w:spacing w:val="5"/>
                              </w:rPr>
                              <w:t>$127m societal &amp; economic benefit over 10 years life of project (conservative)</w:t>
                            </w:r>
                            <w:bookmarkEnd w:id="153"/>
                            <w:bookmarkEnd w:id="154"/>
                          </w:p>
                          <w:p w14:paraId="10FD10D0" w14:textId="77777777" w:rsidR="004772BC" w:rsidRPr="00CE7784" w:rsidRDefault="004772BC" w:rsidP="00A9111F">
                            <w:pPr>
                              <w:rPr>
                                <w:color w:val="FFFFFF" w:themeColor="background1"/>
                              </w:rPr>
                            </w:pPr>
                          </w:p>
                          <w:p w14:paraId="3F140FF5" w14:textId="20A99C42" w:rsidR="004772BC" w:rsidRDefault="004772BC" w:rsidP="00A858BD">
                            <w:pPr>
                              <w:pStyle w:val="Heading3"/>
                              <w:rPr>
                                <w:b/>
                                <w:bCs/>
                              </w:rPr>
                            </w:pPr>
                            <w:bookmarkStart w:id="155" w:name="_Toc61529782"/>
                            <w:bookmarkStart w:id="156" w:name="_Toc61531719"/>
                            <w:r w:rsidRPr="00A858BD">
                              <w:rPr>
                                <w:b/>
                                <w:bCs/>
                              </w:rPr>
                              <w:t>Multiple Po</w:t>
                            </w:r>
                            <w:r>
                              <w:rPr>
                                <w:b/>
                                <w:bCs/>
                              </w:rPr>
                              <w:t xml:space="preserve">rtfolio </w:t>
                            </w:r>
                            <w:r w:rsidRPr="00A858BD">
                              <w:rPr>
                                <w:b/>
                                <w:bCs/>
                              </w:rPr>
                              <w:t>Outcomes</w:t>
                            </w:r>
                            <w:bookmarkEnd w:id="155"/>
                            <w:bookmarkEnd w:id="156"/>
                          </w:p>
                          <w:p w14:paraId="66E4CEC0" w14:textId="77777777" w:rsidR="004772BC" w:rsidRDefault="004772BC" w:rsidP="00A9111F"/>
                          <w:p w14:paraId="545FBA94" w14:textId="7785A4B1" w:rsidR="004772BC" w:rsidRPr="003312CF" w:rsidRDefault="004772BC" w:rsidP="003312CF">
                            <w:pPr>
                              <w:pStyle w:val="Heading3"/>
                              <w:shd w:val="clear" w:color="auto" w:fill="8496B0" w:themeFill="text2" w:themeFillTint="99"/>
                              <w:jc w:val="center"/>
                              <w:rPr>
                                <w:color w:val="FFFFFF" w:themeColor="background1"/>
                                <w:sz w:val="28"/>
                                <w:szCs w:val="28"/>
                              </w:rPr>
                            </w:pPr>
                            <w:bookmarkStart w:id="157" w:name="_Toc61529783"/>
                            <w:bookmarkStart w:id="158" w:name="_Toc61531720"/>
                            <w:r w:rsidRPr="003312CF">
                              <w:rPr>
                                <w:color w:val="FFFFFF" w:themeColor="background1"/>
                                <w:sz w:val="28"/>
                                <w:szCs w:val="28"/>
                              </w:rPr>
                              <w:t>Regional Development + Education + Health + Disability + Family +</w:t>
                            </w:r>
                            <w:bookmarkEnd w:id="157"/>
                            <w:bookmarkEnd w:id="158"/>
                          </w:p>
                          <w:p w14:paraId="48F355E0" w14:textId="028C1DCC" w:rsidR="004772BC" w:rsidRPr="003312CF" w:rsidRDefault="004772BC" w:rsidP="003312CF">
                            <w:pPr>
                              <w:pStyle w:val="Heading3"/>
                              <w:shd w:val="clear" w:color="auto" w:fill="8496B0" w:themeFill="text2" w:themeFillTint="99"/>
                              <w:jc w:val="center"/>
                              <w:rPr>
                                <w:color w:val="FFFFFF" w:themeColor="background1"/>
                                <w:sz w:val="28"/>
                                <w:szCs w:val="28"/>
                              </w:rPr>
                            </w:pPr>
                            <w:bookmarkStart w:id="159" w:name="_Toc61529784"/>
                            <w:bookmarkStart w:id="160" w:name="_Toc61531721"/>
                            <w:r w:rsidRPr="003312CF">
                              <w:rPr>
                                <w:color w:val="FFFFFF" w:themeColor="background1"/>
                                <w:sz w:val="28"/>
                                <w:szCs w:val="28"/>
                              </w:rPr>
                              <w:t>Youth + Housing + Justice + Accessible Tourism + Training</w:t>
                            </w:r>
                            <w:bookmarkEnd w:id="159"/>
                            <w:bookmarkEnd w:id="160"/>
                          </w:p>
                          <w:p w14:paraId="65665452" w14:textId="77777777" w:rsidR="004772BC" w:rsidRDefault="004772BC" w:rsidP="003312CF">
                            <w:pPr>
                              <w:jc w:val="center"/>
                            </w:pPr>
                          </w:p>
                          <w:p w14:paraId="7FB503C4" w14:textId="301F99E7" w:rsidR="004772BC" w:rsidRPr="00A858BD" w:rsidRDefault="004772BC" w:rsidP="00A9111F">
                            <w:pPr>
                              <w:rPr>
                                <w:color w:val="1F4E79" w:themeColor="accent5" w:themeShade="80"/>
                              </w:rPr>
                            </w:pPr>
                            <w:bookmarkStart w:id="161" w:name="_Hlk61527812"/>
                            <w:bookmarkStart w:id="162" w:name="_Hlk61527813"/>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bookmarkEnd w:id="161"/>
                            <w:bookmarkEnd w:id="16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59E7E" id="_x0000_s1031" type="#_x0000_t202" style="position:absolute;margin-left:34.5pt;margin-top:21.15pt;width:531.75pt;height:660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" stroked="f">
                <v:textbox>
                  <w:txbxContent>
                    <w:p w14:paraId="3B748553" w14:textId="5BE420FC" w:rsidR="004772BC" w:rsidRDefault="004772BC" w:rsidP="003D5093">
                      <w:pPr>
                        <w:pStyle w:val="Heading2"/>
                      </w:pPr>
                      <w:bookmarkStart w:id="163" w:name="_Toc61531705"/>
                      <w:r w:rsidRPr="002068ED">
                        <w:rPr>
                          <w:b/>
                          <w:bCs/>
                        </w:rPr>
                        <w:t>Operation Gamechanger</w:t>
                      </w:r>
                      <w:r>
                        <w:t xml:space="preserve"> – </w:t>
                      </w:r>
                      <w:r>
                        <w:tab/>
                        <w:t>Development of a bespoke, world’s best practice centre of excellence for children with autism, in the context of a Therapeutic Care Farm in regional Victoria</w:t>
                      </w:r>
                      <w:bookmarkEnd w:id="163"/>
                    </w:p>
                    <w:p w14:paraId="59D24840" w14:textId="77777777" w:rsidR="004772BC" w:rsidRPr="003D5093" w:rsidRDefault="004772BC" w:rsidP="003D5093"/>
                    <w:p w14:paraId="002B96F3" w14:textId="77777777" w:rsidR="004772BC" w:rsidRPr="003D5093" w:rsidRDefault="004772BC" w:rsidP="00A9111F">
                      <w:pPr>
                        <w:ind w:left="2880" w:hanging="2160"/>
                        <w:rPr>
                          <w:rFonts w:asciiTheme="majorHAnsi" w:hAnsiTheme="majorHAnsi" w:cstheme="majorHAnsi"/>
                          <w:color w:val="1F3864" w:themeColor="accent1" w:themeShade="80"/>
                          <w:sz w:val="24"/>
                          <w:szCs w:val="24"/>
                        </w:rPr>
                      </w:pPr>
                      <w:r w:rsidRPr="003D5093">
                        <w:rPr>
                          <w:rFonts w:asciiTheme="majorHAnsi" w:hAnsiTheme="majorHAnsi" w:cstheme="majorHAnsi"/>
                          <w:color w:val="1F3864" w:themeColor="accent1" w:themeShade="80"/>
                          <w:sz w:val="24"/>
                          <w:szCs w:val="24"/>
                        </w:rPr>
                        <w:t xml:space="preserve">Project Education – </w:t>
                      </w:r>
                      <w:r w:rsidRPr="003D5093">
                        <w:rPr>
                          <w:rFonts w:asciiTheme="majorHAnsi" w:hAnsiTheme="majorHAnsi" w:cstheme="majorHAnsi"/>
                          <w:color w:val="1F3864" w:themeColor="accent1" w:themeShade="80"/>
                          <w:sz w:val="24"/>
                          <w:szCs w:val="24"/>
                        </w:rPr>
                        <w:tab/>
                        <w:t xml:space="preserve">new term &amp; day school facilities with unique professional development design features such as one way windows for non invasive peer observation </w:t>
                      </w:r>
                    </w:p>
                    <w:p w14:paraId="234A9AEE" w14:textId="7C9F6430" w:rsidR="004772BC" w:rsidRPr="003D5093" w:rsidRDefault="004772BC" w:rsidP="00A9111F">
                      <w:pPr>
                        <w:ind w:left="2880" w:hanging="2160"/>
                        <w:rPr>
                          <w:rFonts w:asciiTheme="majorHAnsi" w:hAnsiTheme="majorHAnsi" w:cstheme="majorHAnsi"/>
                          <w:color w:val="1F3864" w:themeColor="accent1" w:themeShade="80"/>
                          <w:sz w:val="24"/>
                          <w:szCs w:val="24"/>
                        </w:rPr>
                      </w:pPr>
                      <w:r w:rsidRPr="003D5093">
                        <w:rPr>
                          <w:rFonts w:asciiTheme="majorHAnsi" w:hAnsiTheme="majorHAnsi" w:cstheme="majorHAnsi"/>
                          <w:color w:val="1F3864" w:themeColor="accent1" w:themeShade="80"/>
                          <w:sz w:val="24"/>
                          <w:szCs w:val="24"/>
                        </w:rPr>
                        <w:t>Project Residence</w:t>
                      </w:r>
                      <w:r w:rsidRPr="003D5093">
                        <w:rPr>
                          <w:rFonts w:asciiTheme="majorHAnsi" w:hAnsiTheme="majorHAnsi" w:cstheme="majorHAnsi"/>
                          <w:color w:val="1F3864" w:themeColor="accent1" w:themeShade="80"/>
                          <w:sz w:val="24"/>
                          <w:szCs w:val="24"/>
                        </w:rPr>
                        <w:tab/>
                        <w:t>accommodation for term placement, respite, acute and permanent care</w:t>
                      </w:r>
                    </w:p>
                    <w:p w14:paraId="00266E37" w14:textId="3366825E" w:rsidR="004772BC" w:rsidRPr="003D5093" w:rsidRDefault="004772BC" w:rsidP="00A9111F">
                      <w:pPr>
                        <w:ind w:left="2880" w:hanging="2160"/>
                        <w:rPr>
                          <w:rFonts w:asciiTheme="majorHAnsi" w:hAnsiTheme="majorHAnsi" w:cstheme="majorHAnsi"/>
                          <w:color w:val="1F3864" w:themeColor="accent1" w:themeShade="80"/>
                          <w:sz w:val="24"/>
                          <w:szCs w:val="24"/>
                        </w:rPr>
                      </w:pPr>
                      <w:r w:rsidRPr="003D5093">
                        <w:rPr>
                          <w:rFonts w:asciiTheme="majorHAnsi" w:hAnsiTheme="majorHAnsi" w:cstheme="majorHAnsi"/>
                          <w:color w:val="1F3864" w:themeColor="accent1" w:themeShade="80"/>
                          <w:sz w:val="24"/>
                          <w:szCs w:val="24"/>
                        </w:rPr>
                        <w:t>Project Retreat</w:t>
                      </w:r>
                      <w:r w:rsidRPr="003D5093">
                        <w:rPr>
                          <w:rFonts w:asciiTheme="majorHAnsi" w:hAnsiTheme="majorHAnsi" w:cstheme="majorHAnsi"/>
                          <w:color w:val="1F3864" w:themeColor="accent1" w:themeShade="80"/>
                          <w:sz w:val="24"/>
                          <w:szCs w:val="24"/>
                        </w:rPr>
                        <w:tab/>
                        <w:t xml:space="preserve">12x </w:t>
                      </w:r>
                      <w:r>
                        <w:rPr>
                          <w:rFonts w:asciiTheme="majorHAnsi" w:hAnsiTheme="majorHAnsi" w:cstheme="majorHAnsi"/>
                          <w:color w:val="1F3864" w:themeColor="accent1" w:themeShade="80"/>
                          <w:sz w:val="24"/>
                          <w:szCs w:val="24"/>
                        </w:rPr>
                        <w:t xml:space="preserve">family cabins all self-contained, with a mix of </w:t>
                      </w:r>
                      <w:r w:rsidRPr="003D5093">
                        <w:rPr>
                          <w:rFonts w:asciiTheme="majorHAnsi" w:hAnsiTheme="majorHAnsi" w:cstheme="majorHAnsi"/>
                          <w:color w:val="1F3864" w:themeColor="accent1" w:themeShade="80"/>
                          <w:sz w:val="24"/>
                          <w:szCs w:val="24"/>
                        </w:rPr>
                        <w:t>all access</w:t>
                      </w:r>
                      <w:r>
                        <w:rPr>
                          <w:rFonts w:asciiTheme="majorHAnsi" w:hAnsiTheme="majorHAnsi" w:cstheme="majorHAnsi"/>
                          <w:color w:val="1F3864" w:themeColor="accent1" w:themeShade="80"/>
                          <w:sz w:val="24"/>
                          <w:szCs w:val="24"/>
                        </w:rPr>
                        <w:t xml:space="preserve"> and </w:t>
                      </w:r>
                      <w:r w:rsidRPr="003D5093">
                        <w:rPr>
                          <w:rFonts w:asciiTheme="majorHAnsi" w:hAnsiTheme="majorHAnsi" w:cstheme="majorHAnsi"/>
                          <w:color w:val="1F3864" w:themeColor="accent1" w:themeShade="80"/>
                          <w:sz w:val="24"/>
                          <w:szCs w:val="24"/>
                        </w:rPr>
                        <w:t>ambulant</w:t>
                      </w:r>
                      <w:r>
                        <w:rPr>
                          <w:rFonts w:asciiTheme="majorHAnsi" w:hAnsiTheme="majorHAnsi" w:cstheme="majorHAnsi"/>
                          <w:color w:val="1F3864" w:themeColor="accent1" w:themeShade="80"/>
                          <w:sz w:val="24"/>
                          <w:szCs w:val="24"/>
                        </w:rPr>
                        <w:t>,</w:t>
                      </w:r>
                      <w:r w:rsidRPr="003D5093">
                        <w:rPr>
                          <w:rFonts w:asciiTheme="majorHAnsi" w:hAnsiTheme="majorHAnsi" w:cstheme="majorHAnsi"/>
                          <w:color w:val="1F3864" w:themeColor="accent1" w:themeShade="80"/>
                          <w:sz w:val="24"/>
                          <w:szCs w:val="24"/>
                        </w:rPr>
                        <w:t xml:space="preserve"> with conference</w:t>
                      </w:r>
                      <w:r>
                        <w:rPr>
                          <w:rFonts w:asciiTheme="majorHAnsi" w:hAnsiTheme="majorHAnsi" w:cstheme="majorHAnsi"/>
                          <w:color w:val="1F3864" w:themeColor="accent1" w:themeShade="80"/>
                          <w:sz w:val="24"/>
                          <w:szCs w:val="24"/>
                        </w:rPr>
                        <w:t xml:space="preserve"> and </w:t>
                      </w:r>
                      <w:r w:rsidRPr="003D5093">
                        <w:rPr>
                          <w:rFonts w:asciiTheme="majorHAnsi" w:hAnsiTheme="majorHAnsi" w:cstheme="majorHAnsi"/>
                          <w:color w:val="1F3864" w:themeColor="accent1" w:themeShade="80"/>
                          <w:sz w:val="24"/>
                          <w:szCs w:val="24"/>
                        </w:rPr>
                        <w:t>training centre for activities, presentations and dining with commercial kitchen. Available for external bookings</w:t>
                      </w:r>
                      <w:r w:rsidR="00C333EC">
                        <w:rPr>
                          <w:rFonts w:asciiTheme="majorHAnsi" w:hAnsiTheme="majorHAnsi" w:cstheme="majorHAnsi"/>
                          <w:color w:val="1F3864" w:themeColor="accent1" w:themeShade="80"/>
                          <w:sz w:val="24"/>
                          <w:szCs w:val="24"/>
                        </w:rPr>
                        <w:t>. Ideal for accessible tourism and groups market.</w:t>
                      </w:r>
                    </w:p>
                    <w:p w14:paraId="5D5ED5FF" w14:textId="7DD20ED3" w:rsidR="004772BC" w:rsidRDefault="004772BC" w:rsidP="00A9111F">
                      <w:pPr>
                        <w:ind w:left="2880" w:hanging="2160"/>
                        <w:rPr>
                          <w:rFonts w:asciiTheme="majorHAnsi" w:hAnsiTheme="majorHAnsi" w:cstheme="majorHAnsi"/>
                          <w:color w:val="1F3864" w:themeColor="accent1" w:themeShade="80"/>
                          <w:sz w:val="24"/>
                          <w:szCs w:val="24"/>
                        </w:rPr>
                      </w:pPr>
                      <w:r w:rsidRPr="003D5093">
                        <w:rPr>
                          <w:rFonts w:asciiTheme="majorHAnsi" w:hAnsiTheme="majorHAnsi" w:cstheme="majorHAnsi"/>
                          <w:color w:val="1F3864" w:themeColor="accent1" w:themeShade="80"/>
                          <w:sz w:val="24"/>
                          <w:szCs w:val="24"/>
                        </w:rPr>
                        <w:t>Project Recreation</w:t>
                      </w:r>
                      <w:r w:rsidRPr="003D5093">
                        <w:rPr>
                          <w:rFonts w:asciiTheme="majorHAnsi" w:hAnsiTheme="majorHAnsi" w:cstheme="majorHAnsi"/>
                          <w:color w:val="1F3864" w:themeColor="accent1" w:themeShade="80"/>
                          <w:sz w:val="24"/>
                          <w:szCs w:val="24"/>
                        </w:rPr>
                        <w:tab/>
                        <w:t>equine facilitated learning arena, swimming pool, hard court play area, walking paths, sensory gardens, revegetation &amp; seed propagation centre</w:t>
                      </w:r>
                    </w:p>
                    <w:p w14:paraId="7E8FBE98" w14:textId="02002B5E" w:rsidR="004772BC" w:rsidRPr="003D5093" w:rsidRDefault="004772BC" w:rsidP="003D5093">
                      <w:pPr>
                        <w:pStyle w:val="Heading3"/>
                        <w:rPr>
                          <w:b/>
                          <w:bCs/>
                        </w:rPr>
                      </w:pPr>
                      <w:bookmarkStart w:id="164" w:name="_Toc61529769"/>
                      <w:bookmarkStart w:id="165" w:name="_Toc61531706"/>
                      <w:r w:rsidRPr="003D5093">
                        <w:rPr>
                          <w:b/>
                          <w:bCs/>
                        </w:rPr>
                        <w:t xml:space="preserve">Shovel </w:t>
                      </w:r>
                      <w:r>
                        <w:rPr>
                          <w:b/>
                          <w:bCs/>
                        </w:rPr>
                        <w:t>r</w:t>
                      </w:r>
                      <w:r w:rsidRPr="003D5093">
                        <w:rPr>
                          <w:b/>
                          <w:bCs/>
                        </w:rPr>
                        <w:t>eady</w:t>
                      </w:r>
                      <w:bookmarkEnd w:id="164"/>
                      <w:bookmarkEnd w:id="165"/>
                    </w:p>
                    <w:p w14:paraId="4E1CDE5F" w14:textId="5EF9BB8D" w:rsidR="004772BC" w:rsidRDefault="004772BC" w:rsidP="003D5093">
                      <w:pPr>
                        <w:pStyle w:val="Heading3"/>
                        <w:numPr>
                          <w:ilvl w:val="0"/>
                          <w:numId w:val="6"/>
                        </w:numPr>
                      </w:pPr>
                      <w:bookmarkStart w:id="166" w:name="_Toc61529770"/>
                      <w:bookmarkStart w:id="167" w:name="_Toc61531707"/>
                      <w:r>
                        <w:t>Masterplan completed. Planning approved. Detail design in progress. EY Financial Plan &amp; Employment Assessment. Cost Benefit Analysis. Infrastructure funding applications in progress.</w:t>
                      </w:r>
                      <w:bookmarkEnd w:id="166"/>
                      <w:bookmarkEnd w:id="167"/>
                    </w:p>
                    <w:p w14:paraId="5AD928CC" w14:textId="77777777" w:rsidR="004772BC" w:rsidRDefault="004772BC" w:rsidP="003D5093">
                      <w:pPr>
                        <w:pStyle w:val="Heading3"/>
                        <w:rPr>
                          <w:b/>
                          <w:bCs/>
                        </w:rPr>
                      </w:pPr>
                    </w:p>
                    <w:p w14:paraId="35A4C7A5" w14:textId="6618A75B" w:rsidR="004772BC" w:rsidRPr="003D5093" w:rsidRDefault="004772BC" w:rsidP="003D5093">
                      <w:pPr>
                        <w:pStyle w:val="Heading3"/>
                      </w:pPr>
                      <w:bookmarkStart w:id="168" w:name="_Toc61529771"/>
                      <w:bookmarkStart w:id="169" w:name="_Toc61531708"/>
                      <w:r w:rsidRPr="003D5093">
                        <w:rPr>
                          <w:b/>
                          <w:bCs/>
                        </w:rPr>
                        <w:t>Delivering</w:t>
                      </w:r>
                      <w:r>
                        <w:t xml:space="preserve"> </w:t>
                      </w:r>
                      <w:r w:rsidRPr="003D5093">
                        <w:rPr>
                          <w:b/>
                          <w:bCs/>
                        </w:rPr>
                        <w:t>jobs</w:t>
                      </w:r>
                      <w:bookmarkEnd w:id="168"/>
                      <w:bookmarkEnd w:id="169"/>
                    </w:p>
                    <w:p w14:paraId="7124042A" w14:textId="57FEF2AC" w:rsidR="004772BC" w:rsidRPr="00A858BD" w:rsidRDefault="004772BC" w:rsidP="00A858BD">
                      <w:pPr>
                        <w:pStyle w:val="Heading3"/>
                        <w:ind w:firstLine="720"/>
                        <w:rPr>
                          <w:b/>
                          <w:bCs/>
                        </w:rPr>
                      </w:pPr>
                      <w:bookmarkStart w:id="170" w:name="_Toc61529772"/>
                      <w:bookmarkStart w:id="171" w:name="_Toc61531709"/>
                      <w:r w:rsidRPr="00A858BD">
                        <w:rPr>
                          <w:b/>
                          <w:bCs/>
                        </w:rPr>
                        <w:t>Pre Operation Gamechanger</w:t>
                      </w:r>
                      <w:r w:rsidRPr="00A858BD">
                        <w:rPr>
                          <w:b/>
                          <w:bCs/>
                        </w:rPr>
                        <w:tab/>
                      </w:r>
                      <w:r w:rsidRPr="00A858BD">
                        <w:rPr>
                          <w:b/>
                          <w:bCs/>
                        </w:rPr>
                        <w:tab/>
                      </w:r>
                      <w:r w:rsidRPr="00A858BD">
                        <w:rPr>
                          <w:b/>
                          <w:bCs/>
                        </w:rPr>
                        <w:tab/>
                      </w:r>
                      <w:r w:rsidRPr="00A858BD">
                        <w:rPr>
                          <w:b/>
                          <w:bCs/>
                        </w:rPr>
                        <w:tab/>
                        <w:t>Post Operation Gamechanger</w:t>
                      </w:r>
                      <w:bookmarkEnd w:id="170"/>
                      <w:bookmarkEnd w:id="171"/>
                    </w:p>
                    <w:p w14:paraId="516E5699" w14:textId="6AB0A525" w:rsidR="004772BC" w:rsidRDefault="004772BC" w:rsidP="00A858BD">
                      <w:pPr>
                        <w:pStyle w:val="Heading3"/>
                        <w:ind w:firstLine="720"/>
                      </w:pPr>
                      <w:bookmarkStart w:id="172" w:name="_Toc61529773"/>
                      <w:bookmarkStart w:id="173" w:name="_Toc61531710"/>
                      <w:r>
                        <w:t>126 staff (EFT 83)</w:t>
                      </w:r>
                      <w:r>
                        <w:tab/>
                      </w:r>
                      <w:r>
                        <w:tab/>
                      </w:r>
                      <w:r>
                        <w:tab/>
                      </w:r>
                      <w:r>
                        <w:tab/>
                      </w:r>
                      <w:r>
                        <w:tab/>
                        <w:t>250+ staff EFT 165 + indirect 47 jobs</w:t>
                      </w:r>
                      <w:bookmarkEnd w:id="172"/>
                      <w:bookmarkEnd w:id="173"/>
                    </w:p>
                    <w:p w14:paraId="5C416DED" w14:textId="15BC7587" w:rsidR="004772BC" w:rsidRDefault="004772BC" w:rsidP="00A858BD">
                      <w:pPr>
                        <w:pStyle w:val="Heading3"/>
                        <w:ind w:firstLine="720"/>
                      </w:pPr>
                      <w:bookmarkStart w:id="174" w:name="_Toc61529774"/>
                      <w:bookmarkStart w:id="175" w:name="_Toc61531711"/>
                      <w:r>
                        <w:t>220 clients</w:t>
                      </w:r>
                      <w:r>
                        <w:tab/>
                      </w:r>
                      <w:r>
                        <w:tab/>
                      </w:r>
                      <w:r>
                        <w:tab/>
                      </w:r>
                      <w:r>
                        <w:tab/>
                      </w:r>
                      <w:r>
                        <w:tab/>
                      </w:r>
                      <w:r>
                        <w:tab/>
                        <w:t>480 clients (in 5 years)</w:t>
                      </w:r>
                      <w:bookmarkEnd w:id="174"/>
                      <w:bookmarkEnd w:id="175"/>
                    </w:p>
                    <w:p w14:paraId="4F3D0194" w14:textId="79F583E5" w:rsidR="004772BC" w:rsidRDefault="004772BC" w:rsidP="00A858BD">
                      <w:pPr>
                        <w:pStyle w:val="Heading3"/>
                        <w:ind w:firstLine="720"/>
                      </w:pPr>
                      <w:bookmarkStart w:id="176" w:name="_Toc61529775"/>
                      <w:bookmarkStart w:id="177" w:name="_Toc61531712"/>
                      <w:r>
                        <w:t>~$6.7m gross revenue 2018</w:t>
                      </w:r>
                      <w:r>
                        <w:tab/>
                      </w:r>
                      <w:r>
                        <w:tab/>
                      </w:r>
                      <w:r>
                        <w:tab/>
                      </w:r>
                      <w:r>
                        <w:tab/>
                        <w:t>$17.22m (in 10 years)</w:t>
                      </w:r>
                      <w:bookmarkEnd w:id="176"/>
                      <w:bookmarkEnd w:id="177"/>
                    </w:p>
                    <w:p w14:paraId="674DC856" w14:textId="5AD1EFCF" w:rsidR="004772BC" w:rsidRPr="00CE7784" w:rsidRDefault="004772BC" w:rsidP="00A858BD">
                      <w:pPr>
                        <w:pStyle w:val="Heading3"/>
                        <w:ind w:firstLine="720"/>
                      </w:pPr>
                      <w:bookmarkStart w:id="178" w:name="_Toc61529776"/>
                      <w:bookmarkStart w:id="179" w:name="_Toc61531713"/>
                      <w:r>
                        <w:t>~860 respite nights</w:t>
                      </w:r>
                      <w:r>
                        <w:tab/>
                      </w:r>
                      <w:r>
                        <w:tab/>
                      </w:r>
                      <w:r>
                        <w:tab/>
                      </w:r>
                      <w:r>
                        <w:tab/>
                      </w:r>
                      <w:r>
                        <w:tab/>
                        <w:t>4000+ new respite nights</w:t>
                      </w:r>
                      <w:bookmarkEnd w:id="178"/>
                      <w:bookmarkEnd w:id="179"/>
                    </w:p>
                    <w:p w14:paraId="38138DE4" w14:textId="42E9CFB6" w:rsidR="004772BC" w:rsidRDefault="004772BC" w:rsidP="00A858BD">
                      <w:pPr>
                        <w:pStyle w:val="Heading3"/>
                        <w:ind w:firstLine="720"/>
                        <w:rPr>
                          <w:rStyle w:val="jsgrdq"/>
                        </w:rPr>
                      </w:pPr>
                      <w:bookmarkStart w:id="180" w:name="_Toc61529777"/>
                      <w:bookmarkStart w:id="181" w:name="_Toc61531714"/>
                      <w:r>
                        <w:rPr>
                          <w:rStyle w:val="jsgrdq"/>
                        </w:rPr>
                        <w:t xml:space="preserve">5 Cert &amp; Grad training placements </w:t>
                      </w:r>
                      <w:r>
                        <w:rPr>
                          <w:rStyle w:val="jsgrdq"/>
                        </w:rPr>
                        <w:tab/>
                      </w:r>
                      <w:r>
                        <w:rPr>
                          <w:rStyle w:val="jsgrdq"/>
                        </w:rPr>
                        <w:tab/>
                      </w:r>
                      <w:r>
                        <w:rPr>
                          <w:rStyle w:val="jsgrdq"/>
                        </w:rPr>
                        <w:tab/>
                        <w:t>~</w:t>
                      </w:r>
                      <w:r w:rsidRPr="00CE7784">
                        <w:rPr>
                          <w:rStyle w:val="jsgrdq"/>
                        </w:rPr>
                        <w:t>1</w:t>
                      </w:r>
                      <w:r>
                        <w:rPr>
                          <w:rStyle w:val="jsgrdq"/>
                        </w:rPr>
                        <w:t>70</w:t>
                      </w:r>
                      <w:r w:rsidRPr="00CE7784">
                        <w:rPr>
                          <w:rStyle w:val="jsgrdq"/>
                        </w:rPr>
                        <w:t xml:space="preserve"> Cert &amp; Grad training placements</w:t>
                      </w:r>
                      <w:bookmarkEnd w:id="180"/>
                      <w:bookmarkEnd w:id="181"/>
                    </w:p>
                    <w:p w14:paraId="614C10C2" w14:textId="77777777" w:rsidR="004772BC" w:rsidRPr="00A858BD" w:rsidRDefault="004772BC" w:rsidP="00A858BD"/>
                    <w:p w14:paraId="54C54099" w14:textId="32C12E22" w:rsidR="004772BC" w:rsidRPr="00CE7784" w:rsidRDefault="004772BC" w:rsidP="00CE7784">
                      <w:pPr>
                        <w:pStyle w:val="Heading3"/>
                        <w:shd w:val="clear" w:color="auto" w:fill="8496B0" w:themeFill="text2" w:themeFillTint="99"/>
                        <w:jc w:val="center"/>
                        <w:rPr>
                          <w:color w:val="FFFFFF" w:themeColor="background1"/>
                          <w:sz w:val="40"/>
                          <w:szCs w:val="40"/>
                        </w:rPr>
                      </w:pPr>
                      <w:bookmarkStart w:id="182" w:name="_Toc61529778"/>
                      <w:bookmarkStart w:id="183" w:name="_Toc61531715"/>
                      <w:r w:rsidRPr="00CE7784">
                        <w:rPr>
                          <w:rStyle w:val="jsgrdq"/>
                          <w:i/>
                          <w:iCs/>
                          <w:color w:val="FFFFFF" w:themeColor="background1"/>
                          <w:spacing w:val="5"/>
                        </w:rPr>
                        <w:t>IRR 15% over 10 years NPV $0.92m based on discount rate 10%</w:t>
                      </w:r>
                      <w:bookmarkEnd w:id="182"/>
                      <w:bookmarkEnd w:id="183"/>
                    </w:p>
                    <w:p w14:paraId="2E4C12F6" w14:textId="77777777" w:rsidR="004772BC" w:rsidRPr="00CE7784" w:rsidRDefault="004772BC" w:rsidP="00CE7784">
                      <w:pPr>
                        <w:pStyle w:val="Heading3"/>
                        <w:shd w:val="clear" w:color="auto" w:fill="8496B0" w:themeFill="text2" w:themeFillTint="99"/>
                        <w:jc w:val="center"/>
                        <w:rPr>
                          <w:color w:val="FFFFFF" w:themeColor="background1"/>
                          <w:sz w:val="40"/>
                          <w:szCs w:val="40"/>
                        </w:rPr>
                      </w:pPr>
                      <w:bookmarkStart w:id="184" w:name="_Toc61529779"/>
                      <w:bookmarkStart w:id="185" w:name="_Toc61531716"/>
                      <w:r w:rsidRPr="00CE7784">
                        <w:rPr>
                          <w:rStyle w:val="jsgrdq"/>
                          <w:i/>
                          <w:iCs/>
                          <w:color w:val="FFFFFF" w:themeColor="background1"/>
                          <w:spacing w:val="5"/>
                        </w:rPr>
                        <w:t>169.5% increase in revenue FTE 115.7% more than base year</w:t>
                      </w:r>
                      <w:bookmarkEnd w:id="184"/>
                      <w:bookmarkEnd w:id="185"/>
                    </w:p>
                    <w:p w14:paraId="378037FE" w14:textId="77777777" w:rsidR="004772BC" w:rsidRPr="00CE7784" w:rsidRDefault="004772BC" w:rsidP="00CE7784">
                      <w:pPr>
                        <w:pStyle w:val="Heading3"/>
                        <w:shd w:val="clear" w:color="auto" w:fill="8496B0" w:themeFill="text2" w:themeFillTint="99"/>
                        <w:jc w:val="center"/>
                        <w:rPr>
                          <w:color w:val="FFFFFF" w:themeColor="background1"/>
                          <w:sz w:val="40"/>
                          <w:szCs w:val="40"/>
                        </w:rPr>
                      </w:pPr>
                      <w:bookmarkStart w:id="186" w:name="_Toc61529780"/>
                      <w:bookmarkStart w:id="187" w:name="_Toc61531717"/>
                      <w:r w:rsidRPr="00CE7784">
                        <w:rPr>
                          <w:rStyle w:val="jsgrdq"/>
                          <w:i/>
                          <w:iCs/>
                          <w:color w:val="FFFFFF" w:themeColor="background1"/>
                          <w:spacing w:val="5"/>
                        </w:rPr>
                        <w:t>$54m output construction phase $26m output pa operational</w:t>
                      </w:r>
                      <w:bookmarkEnd w:id="186"/>
                      <w:bookmarkEnd w:id="187"/>
                    </w:p>
                    <w:p w14:paraId="4D61FFEF" w14:textId="565999C3" w:rsidR="004772BC" w:rsidRPr="00CE7784" w:rsidRDefault="004772BC" w:rsidP="00CE7784">
                      <w:pPr>
                        <w:pStyle w:val="Heading3"/>
                        <w:shd w:val="clear" w:color="auto" w:fill="8496B0" w:themeFill="text2" w:themeFillTint="99"/>
                        <w:jc w:val="center"/>
                        <w:rPr>
                          <w:color w:val="FFFFFF" w:themeColor="background1"/>
                          <w:sz w:val="40"/>
                          <w:szCs w:val="40"/>
                        </w:rPr>
                      </w:pPr>
                      <w:bookmarkStart w:id="188" w:name="_Toc61529781"/>
                      <w:bookmarkStart w:id="189" w:name="_Toc61531718"/>
                      <w:r w:rsidRPr="00CE7784">
                        <w:rPr>
                          <w:rStyle w:val="jsgrdq"/>
                          <w:i/>
                          <w:iCs/>
                          <w:color w:val="FFFFFF" w:themeColor="background1"/>
                          <w:spacing w:val="5"/>
                        </w:rPr>
                        <w:t xml:space="preserve">BCR 1.6 </w:t>
                      </w:r>
                      <w:r>
                        <w:rPr>
                          <w:rStyle w:val="jsgrdq"/>
                          <w:i/>
                          <w:iCs/>
                          <w:color w:val="FFFFFF" w:themeColor="background1"/>
                          <w:spacing w:val="5"/>
                        </w:rPr>
                        <w:t xml:space="preserve"> </w:t>
                      </w:r>
                      <w:r w:rsidRPr="00CE7784">
                        <w:rPr>
                          <w:rStyle w:val="jsgrdq"/>
                          <w:i/>
                          <w:iCs/>
                          <w:color w:val="FFFFFF" w:themeColor="background1"/>
                          <w:spacing w:val="5"/>
                        </w:rPr>
                        <w:t>$127m societal &amp; economic benefit over 10 years life of project (conservative)</w:t>
                      </w:r>
                      <w:bookmarkEnd w:id="188"/>
                      <w:bookmarkEnd w:id="189"/>
                    </w:p>
                    <w:p w14:paraId="10FD10D0" w14:textId="77777777" w:rsidR="004772BC" w:rsidRPr="00CE7784" w:rsidRDefault="004772BC" w:rsidP="00A9111F">
                      <w:pPr>
                        <w:rPr>
                          <w:color w:val="FFFFFF" w:themeColor="background1"/>
                        </w:rPr>
                      </w:pPr>
                    </w:p>
                    <w:p w14:paraId="3F140FF5" w14:textId="20A99C42" w:rsidR="004772BC" w:rsidRDefault="004772BC" w:rsidP="00A858BD">
                      <w:pPr>
                        <w:pStyle w:val="Heading3"/>
                        <w:rPr>
                          <w:b/>
                          <w:bCs/>
                        </w:rPr>
                      </w:pPr>
                      <w:bookmarkStart w:id="190" w:name="_Toc61529782"/>
                      <w:bookmarkStart w:id="191" w:name="_Toc61531719"/>
                      <w:r w:rsidRPr="00A858BD">
                        <w:rPr>
                          <w:b/>
                          <w:bCs/>
                        </w:rPr>
                        <w:t>Multiple Po</w:t>
                      </w:r>
                      <w:r>
                        <w:rPr>
                          <w:b/>
                          <w:bCs/>
                        </w:rPr>
                        <w:t xml:space="preserve">rtfolio </w:t>
                      </w:r>
                      <w:r w:rsidRPr="00A858BD">
                        <w:rPr>
                          <w:b/>
                          <w:bCs/>
                        </w:rPr>
                        <w:t>Outcomes</w:t>
                      </w:r>
                      <w:bookmarkEnd w:id="190"/>
                      <w:bookmarkEnd w:id="191"/>
                    </w:p>
                    <w:p w14:paraId="66E4CEC0" w14:textId="77777777" w:rsidR="004772BC" w:rsidRDefault="004772BC" w:rsidP="00A9111F"/>
                    <w:p w14:paraId="545FBA94" w14:textId="7785A4B1" w:rsidR="004772BC" w:rsidRPr="003312CF" w:rsidRDefault="004772BC" w:rsidP="003312CF">
                      <w:pPr>
                        <w:pStyle w:val="Heading3"/>
                        <w:shd w:val="clear" w:color="auto" w:fill="8496B0" w:themeFill="text2" w:themeFillTint="99"/>
                        <w:jc w:val="center"/>
                        <w:rPr>
                          <w:color w:val="FFFFFF" w:themeColor="background1"/>
                          <w:sz w:val="28"/>
                          <w:szCs w:val="28"/>
                        </w:rPr>
                      </w:pPr>
                      <w:bookmarkStart w:id="192" w:name="_Toc61529783"/>
                      <w:bookmarkStart w:id="193" w:name="_Toc61531720"/>
                      <w:r w:rsidRPr="003312CF">
                        <w:rPr>
                          <w:color w:val="FFFFFF" w:themeColor="background1"/>
                          <w:sz w:val="28"/>
                          <w:szCs w:val="28"/>
                        </w:rPr>
                        <w:t>Regional Development + Education + Health + Disability + Family +</w:t>
                      </w:r>
                      <w:bookmarkEnd w:id="192"/>
                      <w:bookmarkEnd w:id="193"/>
                    </w:p>
                    <w:p w14:paraId="48F355E0" w14:textId="028C1DCC" w:rsidR="004772BC" w:rsidRPr="003312CF" w:rsidRDefault="004772BC" w:rsidP="003312CF">
                      <w:pPr>
                        <w:pStyle w:val="Heading3"/>
                        <w:shd w:val="clear" w:color="auto" w:fill="8496B0" w:themeFill="text2" w:themeFillTint="99"/>
                        <w:jc w:val="center"/>
                        <w:rPr>
                          <w:color w:val="FFFFFF" w:themeColor="background1"/>
                          <w:sz w:val="28"/>
                          <w:szCs w:val="28"/>
                        </w:rPr>
                      </w:pPr>
                      <w:bookmarkStart w:id="194" w:name="_Toc61529784"/>
                      <w:bookmarkStart w:id="195" w:name="_Toc61531721"/>
                      <w:r w:rsidRPr="003312CF">
                        <w:rPr>
                          <w:color w:val="FFFFFF" w:themeColor="background1"/>
                          <w:sz w:val="28"/>
                          <w:szCs w:val="28"/>
                        </w:rPr>
                        <w:t>Youth + Housing + Justice + Accessible Tourism + Training</w:t>
                      </w:r>
                      <w:bookmarkEnd w:id="194"/>
                      <w:bookmarkEnd w:id="195"/>
                    </w:p>
                    <w:p w14:paraId="65665452" w14:textId="77777777" w:rsidR="004772BC" w:rsidRDefault="004772BC" w:rsidP="003312CF">
                      <w:pPr>
                        <w:jc w:val="center"/>
                      </w:pPr>
                    </w:p>
                    <w:p w14:paraId="7FB503C4" w14:textId="301F99E7" w:rsidR="004772BC" w:rsidRPr="00A858BD" w:rsidRDefault="004772BC" w:rsidP="00A9111F">
                      <w:pPr>
                        <w:rPr>
                          <w:color w:val="1F4E79" w:themeColor="accent5" w:themeShade="80"/>
                        </w:rPr>
                      </w:pPr>
                      <w:bookmarkStart w:id="196" w:name="_Hlk61527812"/>
                      <w:bookmarkStart w:id="197" w:name="_Hlk61527813"/>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bookmarkEnd w:id="196"/>
                      <w:bookmarkEnd w:id="197"/>
                    </w:p>
                  </w:txbxContent>
                </v:textbox>
                <w10:wrap type="square" anchorx="margin"/>
              </v:shape>
            </w:pict>
          </mc:Fallback>
        </mc:AlternateContent>
      </w:r>
      <w:r>
        <w:br w:type="page"/>
      </w:r>
    </w:p>
    <w:p w14:paraId="04659EBE" w14:textId="77777777" w:rsidR="00304FE8" w:rsidRDefault="006C333D" w:rsidP="006C333D">
      <w:pPr>
        <w:jc w:val="center"/>
      </w:pPr>
      <w:r>
        <w:rPr>
          <w:noProof/>
          <w:lang w:eastAsia="en-AU"/>
        </w:rPr>
        <w:drawing>
          <wp:inline distT="0" distB="0" distL="0" distR="0" wp14:anchorId="17D4DDEB" wp14:editId="6C1BC355">
            <wp:extent cx="7226300" cy="5400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39737" cy="5410717"/>
                    </a:xfrm>
                    <a:prstGeom prst="rect">
                      <a:avLst/>
                    </a:prstGeom>
                  </pic:spPr>
                </pic:pic>
              </a:graphicData>
            </a:graphic>
          </wp:inline>
        </w:drawing>
      </w:r>
    </w:p>
    <w:p w14:paraId="24FBE8FC" w14:textId="46192FC7" w:rsidR="001A61B8" w:rsidRDefault="00304FE8" w:rsidP="006C333D">
      <w:pPr>
        <w:jc w:val="center"/>
      </w:pPr>
      <w:r>
        <w:rPr>
          <w:noProof/>
          <w:lang w:eastAsia="en-AU"/>
        </w:rPr>
        <mc:AlternateContent>
          <mc:Choice Requires="wps">
            <w:drawing>
              <wp:anchor distT="0" distB="0" distL="114300" distR="114300" simplePos="0" relativeHeight="251674624" behindDoc="0" locked="0" layoutInCell="1" allowOverlap="1" wp14:anchorId="4F4AB1C9" wp14:editId="6B622609">
                <wp:simplePos x="0" y="0"/>
                <wp:positionH relativeFrom="column">
                  <wp:posOffset>390525</wp:posOffset>
                </wp:positionH>
                <wp:positionV relativeFrom="paragraph">
                  <wp:posOffset>48895</wp:posOffset>
                </wp:positionV>
                <wp:extent cx="6829425" cy="30670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6829425" cy="3067050"/>
                        </a:xfrm>
                        <a:prstGeom prst="rect">
                          <a:avLst/>
                        </a:prstGeom>
                        <a:solidFill>
                          <a:schemeClr val="lt1"/>
                        </a:solidFill>
                        <a:ln w="6350">
                          <a:noFill/>
                        </a:ln>
                      </wps:spPr>
                      <wps:txbx>
                        <w:txbxContent>
                          <w:p w14:paraId="196B5830" w14:textId="77777777" w:rsidR="004772BC" w:rsidRPr="00304FE8" w:rsidRDefault="004772BC" w:rsidP="00304FE8">
                            <w:pPr>
                              <w:keepNext/>
                              <w:keepLines/>
                              <w:spacing w:before="40" w:after="0"/>
                              <w:outlineLvl w:val="2"/>
                              <w:rPr>
                                <w:rFonts w:asciiTheme="majorHAnsi" w:eastAsiaTheme="majorEastAsia" w:hAnsiTheme="majorHAnsi" w:cstheme="majorBidi"/>
                                <w:b/>
                                <w:bCs/>
                                <w:color w:val="1F3763" w:themeColor="accent1" w:themeShade="7F"/>
                                <w:sz w:val="20"/>
                                <w:szCs w:val="20"/>
                              </w:rPr>
                            </w:pPr>
                            <w:bookmarkStart w:id="198" w:name="_Toc61531722"/>
                            <w:r w:rsidRPr="00304FE8">
                              <w:rPr>
                                <w:rFonts w:asciiTheme="majorHAnsi" w:eastAsiaTheme="majorEastAsia" w:hAnsiTheme="majorHAnsi" w:cstheme="majorBidi"/>
                                <w:b/>
                                <w:bCs/>
                                <w:color w:val="1F3763" w:themeColor="accent1" w:themeShade="7F"/>
                                <w:sz w:val="24"/>
                                <w:szCs w:val="24"/>
                              </w:rPr>
                              <w:t>Cost benefit analysis</w:t>
                            </w:r>
                            <w:bookmarkEnd w:id="198"/>
                          </w:p>
                          <w:p w14:paraId="4622F617" w14:textId="77777777" w:rsidR="004772BC" w:rsidRPr="00304FE8" w:rsidRDefault="004772BC" w:rsidP="00304FE8">
                            <w:pPr>
                              <w:spacing w:after="0"/>
                            </w:pPr>
                          </w:p>
                          <w:p w14:paraId="4647A33A" w14:textId="3C46BFA6" w:rsidR="004772BC" w:rsidRPr="00304FE8" w:rsidRDefault="004772BC" w:rsidP="00304FE8">
                            <w:pPr>
                              <w:keepNext/>
                              <w:keepLines/>
                              <w:spacing w:before="40" w:after="0"/>
                              <w:outlineLvl w:val="2"/>
                              <w:rPr>
                                <w:rFonts w:asciiTheme="majorHAnsi" w:eastAsiaTheme="majorEastAsia" w:hAnsiTheme="majorHAnsi" w:cstheme="majorBidi"/>
                                <w:color w:val="1F3763" w:themeColor="accent1" w:themeShade="7F"/>
                                <w:sz w:val="24"/>
                                <w:szCs w:val="24"/>
                              </w:rPr>
                            </w:pPr>
                            <w:bookmarkStart w:id="199" w:name="_Toc61529786"/>
                            <w:bookmarkStart w:id="200" w:name="_Toc61531723"/>
                            <w:r w:rsidRPr="00304FE8">
                              <w:rPr>
                                <w:rFonts w:asciiTheme="majorHAnsi" w:eastAsiaTheme="majorEastAsia" w:hAnsiTheme="majorHAnsi" w:cstheme="majorBidi"/>
                                <w:color w:val="1F3763" w:themeColor="accent1" w:themeShade="7F"/>
                                <w:sz w:val="24"/>
                                <w:szCs w:val="24"/>
                              </w:rPr>
                              <w:t>A strong business case and impressive positive investment return rate of 1.61, with a socioeconomic benefit of $127m over a ten year life of project, has been calculated on Mansfield Autism’s farm development dubbed ‘Operation Gamechanger’.</w:t>
                            </w:r>
                            <w:bookmarkEnd w:id="199"/>
                            <w:bookmarkEnd w:id="200"/>
                            <w:r w:rsidRPr="00304FE8">
                              <w:rPr>
                                <w:rFonts w:asciiTheme="majorHAnsi" w:eastAsiaTheme="majorEastAsia" w:hAnsiTheme="majorHAnsi" w:cstheme="majorBidi"/>
                                <w:color w:val="1F3763" w:themeColor="accent1" w:themeShade="7F"/>
                                <w:sz w:val="24"/>
                                <w:szCs w:val="24"/>
                              </w:rPr>
                              <w:t xml:space="preserve">  </w:t>
                            </w:r>
                          </w:p>
                          <w:p w14:paraId="454DBDDD" w14:textId="77777777" w:rsidR="004772BC" w:rsidRPr="00304FE8" w:rsidRDefault="004772BC" w:rsidP="00304FE8">
                            <w:pPr>
                              <w:keepNext/>
                              <w:keepLines/>
                              <w:spacing w:before="40" w:after="0"/>
                              <w:outlineLvl w:val="2"/>
                              <w:rPr>
                                <w:rFonts w:asciiTheme="majorHAnsi" w:eastAsiaTheme="majorEastAsia" w:hAnsiTheme="majorHAnsi" w:cstheme="majorBidi"/>
                                <w:color w:val="1F3763" w:themeColor="accent1" w:themeShade="7F"/>
                                <w:sz w:val="24"/>
                                <w:szCs w:val="24"/>
                              </w:rPr>
                            </w:pPr>
                            <w:bookmarkStart w:id="201" w:name="_Toc61529787"/>
                            <w:bookmarkStart w:id="202" w:name="_Toc61531724"/>
                            <w:r w:rsidRPr="00304FE8">
                              <w:rPr>
                                <w:rFonts w:asciiTheme="majorHAnsi" w:eastAsiaTheme="majorEastAsia" w:hAnsiTheme="majorHAnsi" w:cstheme="majorBidi"/>
                                <w:color w:val="1F3763" w:themeColor="accent1" w:themeShade="7F"/>
                                <w:sz w:val="24"/>
                                <w:szCs w:val="24"/>
                              </w:rPr>
                              <w:t>The analysis focused on four of the services to be offered at the farm including day school, therapeutic term and residential placement, full time care and family camps.  Only four of many benefits were targeted for analysis, being the opportunities for a reduction in mental health spending for families, reduction in the loss of income for families, reduction in the incidence and subsequent state cost of relinquished children and the increase in spending due to the job generation associated with the expansion.</w:t>
                            </w:r>
                            <w:bookmarkEnd w:id="201"/>
                            <w:bookmarkEnd w:id="202"/>
                          </w:p>
                          <w:p w14:paraId="5279A04D" w14:textId="77777777" w:rsidR="004772BC" w:rsidRPr="00304FE8" w:rsidRDefault="004772BC" w:rsidP="00304FE8">
                            <w:pPr>
                              <w:keepNext/>
                              <w:keepLines/>
                              <w:spacing w:before="40" w:after="0"/>
                              <w:outlineLvl w:val="2"/>
                              <w:rPr>
                                <w:rFonts w:asciiTheme="majorHAnsi" w:eastAsiaTheme="majorEastAsia" w:hAnsiTheme="majorHAnsi" w:cstheme="majorBidi"/>
                                <w:color w:val="1F3763" w:themeColor="accent1" w:themeShade="7F"/>
                                <w:sz w:val="24"/>
                                <w:szCs w:val="24"/>
                              </w:rPr>
                            </w:pPr>
                            <w:bookmarkStart w:id="203" w:name="_Toc61529788"/>
                            <w:bookmarkStart w:id="204" w:name="_Toc61531725"/>
                            <w:r w:rsidRPr="00304FE8">
                              <w:rPr>
                                <w:rFonts w:asciiTheme="majorHAnsi" w:eastAsiaTheme="majorEastAsia" w:hAnsiTheme="majorHAnsi" w:cstheme="majorBidi"/>
                                <w:color w:val="1F3763" w:themeColor="accent1" w:themeShade="7F"/>
                                <w:sz w:val="24"/>
                                <w:szCs w:val="24"/>
                              </w:rPr>
                              <w:t>The report highlighted the lack of evidenced work in this space.  The sector would do well to invest in economic analysis of intervention and support services efficacy.</w:t>
                            </w:r>
                            <w:bookmarkEnd w:id="203"/>
                            <w:bookmarkEnd w:id="204"/>
                          </w:p>
                          <w:p w14:paraId="2427D184" w14:textId="77777777" w:rsidR="004772BC" w:rsidRDefault="004772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4AB1C9" id="Text Box 20" o:spid="_x0000_s1032" type="#_x0000_t202" style="position:absolute;left:0;text-align:left;margin-left:30.75pt;margin-top:3.85pt;width:537.75pt;height:24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" fillcolor="white [3201]" stroked="f" strokeweight=".5pt">
                <v:textbox>
                  <w:txbxContent>
                    <w:p w14:paraId="196B5830" w14:textId="77777777" w:rsidR="004772BC" w:rsidRPr="00304FE8" w:rsidRDefault="004772BC" w:rsidP="00304FE8">
                      <w:pPr>
                        <w:keepNext/>
                        <w:keepLines/>
                        <w:spacing w:before="40" w:after="0"/>
                        <w:outlineLvl w:val="2"/>
                        <w:rPr>
                          <w:rFonts w:asciiTheme="majorHAnsi" w:eastAsiaTheme="majorEastAsia" w:hAnsiTheme="majorHAnsi" w:cstheme="majorBidi"/>
                          <w:b/>
                          <w:bCs/>
                          <w:color w:val="1F3763" w:themeColor="accent1" w:themeShade="7F"/>
                          <w:sz w:val="20"/>
                          <w:szCs w:val="20"/>
                        </w:rPr>
                      </w:pPr>
                      <w:bookmarkStart w:id="205" w:name="_Toc61531722"/>
                      <w:r w:rsidRPr="00304FE8">
                        <w:rPr>
                          <w:rFonts w:asciiTheme="majorHAnsi" w:eastAsiaTheme="majorEastAsia" w:hAnsiTheme="majorHAnsi" w:cstheme="majorBidi"/>
                          <w:b/>
                          <w:bCs/>
                          <w:color w:val="1F3763" w:themeColor="accent1" w:themeShade="7F"/>
                          <w:sz w:val="24"/>
                          <w:szCs w:val="24"/>
                        </w:rPr>
                        <w:t>Cost benefit analysis</w:t>
                      </w:r>
                      <w:bookmarkEnd w:id="205"/>
                    </w:p>
                    <w:p w14:paraId="4622F617" w14:textId="77777777" w:rsidR="004772BC" w:rsidRPr="00304FE8" w:rsidRDefault="004772BC" w:rsidP="00304FE8">
                      <w:pPr>
                        <w:spacing w:after="0"/>
                      </w:pPr>
                    </w:p>
                    <w:p w14:paraId="4647A33A" w14:textId="3C46BFA6" w:rsidR="004772BC" w:rsidRPr="00304FE8" w:rsidRDefault="004772BC" w:rsidP="00304FE8">
                      <w:pPr>
                        <w:keepNext/>
                        <w:keepLines/>
                        <w:spacing w:before="40" w:after="0"/>
                        <w:outlineLvl w:val="2"/>
                        <w:rPr>
                          <w:rFonts w:asciiTheme="majorHAnsi" w:eastAsiaTheme="majorEastAsia" w:hAnsiTheme="majorHAnsi" w:cstheme="majorBidi"/>
                          <w:color w:val="1F3763" w:themeColor="accent1" w:themeShade="7F"/>
                          <w:sz w:val="24"/>
                          <w:szCs w:val="24"/>
                        </w:rPr>
                      </w:pPr>
                      <w:bookmarkStart w:id="206" w:name="_Toc61529786"/>
                      <w:bookmarkStart w:id="207" w:name="_Toc61531723"/>
                      <w:r w:rsidRPr="00304FE8">
                        <w:rPr>
                          <w:rFonts w:asciiTheme="majorHAnsi" w:eastAsiaTheme="majorEastAsia" w:hAnsiTheme="majorHAnsi" w:cstheme="majorBidi"/>
                          <w:color w:val="1F3763" w:themeColor="accent1" w:themeShade="7F"/>
                          <w:sz w:val="24"/>
                          <w:szCs w:val="24"/>
                        </w:rPr>
                        <w:t>A strong business case and impressive positive investment return rate of 1.61, with a socioeconomic benefit of $127m over a ten year life of project, has been calculated on Mansfield Autism’s farm development dubbed ‘Operation Gamechanger’.</w:t>
                      </w:r>
                      <w:bookmarkEnd w:id="206"/>
                      <w:bookmarkEnd w:id="207"/>
                      <w:r w:rsidRPr="00304FE8">
                        <w:rPr>
                          <w:rFonts w:asciiTheme="majorHAnsi" w:eastAsiaTheme="majorEastAsia" w:hAnsiTheme="majorHAnsi" w:cstheme="majorBidi"/>
                          <w:color w:val="1F3763" w:themeColor="accent1" w:themeShade="7F"/>
                          <w:sz w:val="24"/>
                          <w:szCs w:val="24"/>
                        </w:rPr>
                        <w:t xml:space="preserve">  </w:t>
                      </w:r>
                    </w:p>
                    <w:p w14:paraId="454DBDDD" w14:textId="77777777" w:rsidR="004772BC" w:rsidRPr="00304FE8" w:rsidRDefault="004772BC" w:rsidP="00304FE8">
                      <w:pPr>
                        <w:keepNext/>
                        <w:keepLines/>
                        <w:spacing w:before="40" w:after="0"/>
                        <w:outlineLvl w:val="2"/>
                        <w:rPr>
                          <w:rFonts w:asciiTheme="majorHAnsi" w:eastAsiaTheme="majorEastAsia" w:hAnsiTheme="majorHAnsi" w:cstheme="majorBidi"/>
                          <w:color w:val="1F3763" w:themeColor="accent1" w:themeShade="7F"/>
                          <w:sz w:val="24"/>
                          <w:szCs w:val="24"/>
                        </w:rPr>
                      </w:pPr>
                      <w:bookmarkStart w:id="208" w:name="_Toc61529787"/>
                      <w:bookmarkStart w:id="209" w:name="_Toc61531724"/>
                      <w:r w:rsidRPr="00304FE8">
                        <w:rPr>
                          <w:rFonts w:asciiTheme="majorHAnsi" w:eastAsiaTheme="majorEastAsia" w:hAnsiTheme="majorHAnsi" w:cstheme="majorBidi"/>
                          <w:color w:val="1F3763" w:themeColor="accent1" w:themeShade="7F"/>
                          <w:sz w:val="24"/>
                          <w:szCs w:val="24"/>
                        </w:rPr>
                        <w:t>The analysis focused on four of the services to be offered at the farm including day school, therapeutic term and residential placement, full time care and family camps.  Only four of many benefits were targeted for analysis, being the opportunities for a reduction in mental health spending for families, reduction in the loss of income for families, reduction in the incidence and subsequent state cost of relinquished children and the increase in spending due to the job generation associated with the expansion.</w:t>
                      </w:r>
                      <w:bookmarkEnd w:id="208"/>
                      <w:bookmarkEnd w:id="209"/>
                    </w:p>
                    <w:p w14:paraId="5279A04D" w14:textId="77777777" w:rsidR="004772BC" w:rsidRPr="00304FE8" w:rsidRDefault="004772BC" w:rsidP="00304FE8">
                      <w:pPr>
                        <w:keepNext/>
                        <w:keepLines/>
                        <w:spacing w:before="40" w:after="0"/>
                        <w:outlineLvl w:val="2"/>
                        <w:rPr>
                          <w:rFonts w:asciiTheme="majorHAnsi" w:eastAsiaTheme="majorEastAsia" w:hAnsiTheme="majorHAnsi" w:cstheme="majorBidi"/>
                          <w:color w:val="1F3763" w:themeColor="accent1" w:themeShade="7F"/>
                          <w:sz w:val="24"/>
                          <w:szCs w:val="24"/>
                        </w:rPr>
                      </w:pPr>
                      <w:bookmarkStart w:id="210" w:name="_Toc61529788"/>
                      <w:bookmarkStart w:id="211" w:name="_Toc61531725"/>
                      <w:r w:rsidRPr="00304FE8">
                        <w:rPr>
                          <w:rFonts w:asciiTheme="majorHAnsi" w:eastAsiaTheme="majorEastAsia" w:hAnsiTheme="majorHAnsi" w:cstheme="majorBidi"/>
                          <w:color w:val="1F3763" w:themeColor="accent1" w:themeShade="7F"/>
                          <w:sz w:val="24"/>
                          <w:szCs w:val="24"/>
                        </w:rPr>
                        <w:t>The report highlighted the lack of evidenced work in this space.  The sector would do well to invest in economic analysis of intervention and support services efficacy.</w:t>
                      </w:r>
                      <w:bookmarkEnd w:id="210"/>
                      <w:bookmarkEnd w:id="211"/>
                    </w:p>
                    <w:p w14:paraId="2427D184" w14:textId="77777777" w:rsidR="004772BC" w:rsidRDefault="004772BC"/>
                  </w:txbxContent>
                </v:textbox>
              </v:shape>
            </w:pict>
          </mc:Fallback>
        </mc:AlternateContent>
      </w:r>
      <w:r w:rsidR="001A61B8">
        <w:br w:type="page"/>
      </w:r>
    </w:p>
    <w:p w14:paraId="51FD896C" w14:textId="6EB5771A" w:rsidR="006140D9" w:rsidRDefault="006140D9" w:rsidP="006140D9">
      <w:pPr>
        <w:pStyle w:val="Heading2"/>
      </w:pPr>
      <w:r>
        <w:tab/>
      </w:r>
      <w:r>
        <w:tab/>
        <w:t>Project Retreat Conference</w:t>
      </w:r>
    </w:p>
    <w:p w14:paraId="1F4DC8F0" w14:textId="7A564E77" w:rsidR="00F7227B" w:rsidRDefault="00F7227B" w:rsidP="006140D9">
      <w:pPr>
        <w:pStyle w:val="Heading2"/>
      </w:pPr>
      <w:r>
        <w:rPr>
          <w:noProof/>
          <w:lang w:eastAsia="en-AU"/>
        </w:rPr>
        <w:drawing>
          <wp:anchor distT="0" distB="0" distL="114300" distR="114300" simplePos="0" relativeHeight="251680768" behindDoc="0" locked="0" layoutInCell="1" allowOverlap="1" wp14:anchorId="0E6A98C8" wp14:editId="37AD17E0">
            <wp:simplePos x="1104900" y="1781175"/>
            <wp:positionH relativeFrom="column">
              <wp:posOffset>1104900</wp:posOffset>
            </wp:positionH>
            <wp:positionV relativeFrom="paragraph">
              <wp:align>top</wp:align>
            </wp:positionV>
            <wp:extent cx="5343525" cy="14192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343525" cy="1419225"/>
                    </a:xfrm>
                    <a:prstGeom prst="rect">
                      <a:avLst/>
                    </a:prstGeom>
                  </pic:spPr>
                </pic:pic>
              </a:graphicData>
            </a:graphic>
          </wp:anchor>
        </w:drawing>
      </w:r>
    </w:p>
    <w:p w14:paraId="119A7133" w14:textId="06671B87" w:rsidR="00F7227B" w:rsidRDefault="00F7227B" w:rsidP="00F7227B">
      <w:pPr>
        <w:jc w:val="center"/>
      </w:pPr>
      <w:r>
        <w:rPr>
          <w:noProof/>
          <w:lang w:eastAsia="en-AU"/>
        </w:rPr>
        <w:drawing>
          <wp:inline distT="0" distB="0" distL="0" distR="0" wp14:anchorId="77A43CE7" wp14:editId="5AEB0D39">
            <wp:extent cx="5375233"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7605" cy="1467497"/>
                    </a:xfrm>
                    <a:prstGeom prst="rect">
                      <a:avLst/>
                    </a:prstGeom>
                  </pic:spPr>
                </pic:pic>
              </a:graphicData>
            </a:graphic>
          </wp:inline>
        </w:drawing>
      </w:r>
    </w:p>
    <w:p w14:paraId="3C97B906" w14:textId="65863516" w:rsidR="006140D9" w:rsidRDefault="006140D9" w:rsidP="006140D9">
      <w:pPr>
        <w:pStyle w:val="Heading2"/>
      </w:pPr>
      <w:r>
        <w:tab/>
      </w:r>
      <w:r>
        <w:tab/>
        <w:t>Project Retreat Cabin</w:t>
      </w:r>
    </w:p>
    <w:p w14:paraId="70A527D5" w14:textId="77777777" w:rsidR="00F7227B" w:rsidRDefault="00F7227B" w:rsidP="00F7227B">
      <w:pPr>
        <w:jc w:val="center"/>
      </w:pPr>
      <w:r>
        <w:rPr>
          <w:noProof/>
          <w:lang w:eastAsia="en-AU"/>
        </w:rPr>
        <w:drawing>
          <wp:inline distT="0" distB="0" distL="0" distR="0" wp14:anchorId="4E602742" wp14:editId="59CEF075">
            <wp:extent cx="4772025" cy="1562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2025" cy="1562100"/>
                    </a:xfrm>
                    <a:prstGeom prst="rect">
                      <a:avLst/>
                    </a:prstGeom>
                  </pic:spPr>
                </pic:pic>
              </a:graphicData>
            </a:graphic>
          </wp:inline>
        </w:drawing>
      </w:r>
    </w:p>
    <w:p w14:paraId="11D22CF1" w14:textId="33019CA5" w:rsidR="006140D9" w:rsidRDefault="006140D9" w:rsidP="006140D9">
      <w:pPr>
        <w:pStyle w:val="Heading2"/>
      </w:pPr>
      <w:r>
        <w:tab/>
      </w:r>
      <w:r>
        <w:tab/>
        <w:t>Project Residence</w:t>
      </w:r>
      <w:r w:rsidR="00241BF8">
        <w:t xml:space="preserve"> – Block cluster</w:t>
      </w:r>
    </w:p>
    <w:p w14:paraId="5FE322DB" w14:textId="223F031E" w:rsidR="00241BF8" w:rsidRPr="00241BF8" w:rsidRDefault="00241BF8" w:rsidP="00241BF8">
      <w:pPr>
        <w:jc w:val="center"/>
      </w:pPr>
      <w:r>
        <w:rPr>
          <w:noProof/>
          <w:lang w:eastAsia="en-AU"/>
        </w:rPr>
        <w:drawing>
          <wp:inline distT="0" distB="0" distL="0" distR="0" wp14:anchorId="666753B6" wp14:editId="701F78C8">
            <wp:extent cx="5289452" cy="326294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2667" cy="3301939"/>
                    </a:xfrm>
                    <a:prstGeom prst="rect">
                      <a:avLst/>
                    </a:prstGeom>
                  </pic:spPr>
                </pic:pic>
              </a:graphicData>
            </a:graphic>
          </wp:inline>
        </w:drawing>
      </w:r>
    </w:p>
    <w:p w14:paraId="3AB75008" w14:textId="02697F1B" w:rsidR="006140D9" w:rsidRDefault="006140D9">
      <w:pPr>
        <w:rPr>
          <w:rFonts w:asciiTheme="majorHAnsi" w:eastAsiaTheme="majorEastAsia" w:hAnsiTheme="majorHAnsi" w:cstheme="majorBidi"/>
          <w:color w:val="2F5496" w:themeColor="accent1" w:themeShade="BF"/>
          <w:sz w:val="26"/>
          <w:szCs w:val="26"/>
        </w:rPr>
      </w:pPr>
    </w:p>
    <w:p w14:paraId="6A5223E8" w14:textId="4712E3BB" w:rsidR="00F7227B" w:rsidRDefault="006140D9" w:rsidP="006140D9">
      <w:pPr>
        <w:pStyle w:val="Heading2"/>
        <w:ind w:left="720" w:firstLine="720"/>
      </w:pPr>
      <w:r>
        <w:t>Project Education</w:t>
      </w:r>
    </w:p>
    <w:p w14:paraId="7597C48D" w14:textId="3F467D0F" w:rsidR="00E61CC4" w:rsidRDefault="00F7227B" w:rsidP="00F7227B">
      <w:pPr>
        <w:jc w:val="center"/>
      </w:pPr>
      <w:r>
        <w:rPr>
          <w:noProof/>
          <w:lang w:eastAsia="en-AU"/>
        </w:rPr>
        <w:drawing>
          <wp:inline distT="0" distB="0" distL="0" distR="0" wp14:anchorId="2C1050A8" wp14:editId="1B1D7A8B">
            <wp:extent cx="7348270" cy="12763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354410" cy="1277416"/>
                    </a:xfrm>
                    <a:prstGeom prst="rect">
                      <a:avLst/>
                    </a:prstGeom>
                  </pic:spPr>
                </pic:pic>
              </a:graphicData>
            </a:graphic>
          </wp:inline>
        </w:drawing>
      </w:r>
    </w:p>
    <w:p w14:paraId="0E387FE5" w14:textId="77777777" w:rsidR="006140D9" w:rsidRDefault="006140D9" w:rsidP="006140D9">
      <w:pPr>
        <w:pStyle w:val="Heading2"/>
      </w:pPr>
    </w:p>
    <w:p w14:paraId="19347DF9" w14:textId="17EE5A03" w:rsidR="00935CE4" w:rsidRDefault="00241BF8" w:rsidP="00F7227B">
      <w:pPr>
        <w:jc w:val="center"/>
      </w:pPr>
      <w:r>
        <w:rPr>
          <w:noProof/>
          <w:lang w:eastAsia="en-AU"/>
        </w:rPr>
        <w:drawing>
          <wp:inline distT="0" distB="0" distL="0" distR="0" wp14:anchorId="7C409E70" wp14:editId="560B1AF5">
            <wp:extent cx="6457950" cy="6257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57950" cy="6257925"/>
                    </a:xfrm>
                    <a:prstGeom prst="rect">
                      <a:avLst/>
                    </a:prstGeom>
                  </pic:spPr>
                </pic:pic>
              </a:graphicData>
            </a:graphic>
          </wp:inline>
        </w:drawing>
      </w:r>
      <w:r w:rsidR="00935CE4">
        <w:br w:type="page"/>
      </w:r>
    </w:p>
    <w:p w14:paraId="336B785E" w14:textId="77777777" w:rsidR="000558F9" w:rsidRDefault="000558F9"/>
    <w:p w14:paraId="38254217" w14:textId="3D7BD47C" w:rsidR="00F67730" w:rsidRDefault="00E32BFF" w:rsidP="00F67730">
      <w:pPr>
        <w:jc w:val="center"/>
        <w:rPr>
          <w:noProof/>
        </w:rPr>
      </w:pPr>
      <w:r w:rsidRPr="00B957F2">
        <w:rPr>
          <w:noProof/>
          <w:lang w:eastAsia="en-AU"/>
        </w:rPr>
        <mc:AlternateContent>
          <mc:Choice Requires="wps">
            <w:drawing>
              <wp:anchor distT="45720" distB="45720" distL="114300" distR="114300" simplePos="0" relativeHeight="251673600" behindDoc="0" locked="0" layoutInCell="1" allowOverlap="1" wp14:anchorId="2654E28C" wp14:editId="55979EE4">
                <wp:simplePos x="0" y="0"/>
                <wp:positionH relativeFrom="margin">
                  <wp:posOffset>523875</wp:posOffset>
                </wp:positionH>
                <wp:positionV relativeFrom="paragraph">
                  <wp:posOffset>110490</wp:posOffset>
                </wp:positionV>
                <wp:extent cx="6534150" cy="83248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324850"/>
                        </a:xfrm>
                        <a:prstGeom prst="rect">
                          <a:avLst/>
                        </a:prstGeom>
                        <a:solidFill>
                          <a:srgbClr val="FFFFFF"/>
                        </a:solidFill>
                        <a:ln w="9525">
                          <a:noFill/>
                          <a:miter lim="800000"/>
                          <a:headEnd/>
                          <a:tailEnd/>
                        </a:ln>
                      </wps:spPr>
                      <wps:txbx>
                        <w:txbxContent>
                          <w:p w14:paraId="369C8C06" w14:textId="33FD0389" w:rsidR="004772BC" w:rsidRPr="00F67730" w:rsidRDefault="004772BC" w:rsidP="00B957F2">
                            <w:pPr>
                              <w:pStyle w:val="Heading2"/>
                              <w:rPr>
                                <w:b/>
                                <w:bCs/>
                              </w:rPr>
                            </w:pPr>
                            <w:bookmarkStart w:id="212" w:name="_Toc61531726"/>
                            <w:r>
                              <w:rPr>
                                <w:b/>
                                <w:bCs/>
                              </w:rPr>
                              <w:t>Funding the balance</w:t>
                            </w:r>
                            <w:bookmarkEnd w:id="212"/>
                          </w:p>
                          <w:p w14:paraId="2EB48338" w14:textId="77777777" w:rsidR="004772BC" w:rsidRDefault="004772BC" w:rsidP="00B957F2"/>
                          <w:p w14:paraId="65EE7403" w14:textId="6A3B35F6" w:rsidR="004772BC" w:rsidRDefault="004772BC" w:rsidP="00DC3C4C">
                            <w:pPr>
                              <w:pStyle w:val="Heading3"/>
                            </w:pPr>
                            <w:bookmarkStart w:id="213" w:name="_Toc61529812"/>
                            <w:bookmarkStart w:id="214" w:name="_Toc61531727"/>
                            <w:r>
                              <w:t>Mansfield Autism Statewide Services (MASS) is financially sound and operationally viable.  MASS has invested in the property purchase at over $2m and the loan has been paid down considerably.  MASS has progressed detailed design and property improvements and has approval for significant additional borrowings in excess of $5m to co-contribute to project stages.</w:t>
                            </w:r>
                            <w:bookmarkEnd w:id="213"/>
                            <w:bookmarkEnd w:id="214"/>
                            <w:r>
                              <w:t xml:space="preserve">  </w:t>
                            </w:r>
                          </w:p>
                          <w:p w14:paraId="01FC9344" w14:textId="79E076C8" w:rsidR="004772BC" w:rsidRDefault="004772BC" w:rsidP="00DC3C4C">
                            <w:pPr>
                              <w:pStyle w:val="Heading3"/>
                            </w:pPr>
                            <w:bookmarkStart w:id="215" w:name="_Toc61529813"/>
                            <w:bookmarkStart w:id="216" w:name="_Toc61531728"/>
                            <w:r>
                              <w:t>The job generation, economic stimulus and social benefit of the project warrants public money investment, as demonstrated in the cost benefit analysis.</w:t>
                            </w:r>
                            <w:bookmarkEnd w:id="215"/>
                            <w:bookmarkEnd w:id="216"/>
                          </w:p>
                          <w:p w14:paraId="230FC9A3" w14:textId="52498511" w:rsidR="004772BC" w:rsidRDefault="004772BC" w:rsidP="00DC3C4C">
                            <w:pPr>
                              <w:pStyle w:val="Heading3"/>
                            </w:pPr>
                            <w:bookmarkStart w:id="217" w:name="_Toc61529814"/>
                            <w:bookmarkStart w:id="218" w:name="_Toc61531729"/>
                            <w:r>
                              <w:t>MASS requires government investment to augment its own significant multi-million dollar investment (including of donations), to realise the vision of Operation Gamechanger.</w:t>
                            </w:r>
                            <w:bookmarkEnd w:id="217"/>
                            <w:bookmarkEnd w:id="218"/>
                            <w:r>
                              <w:t xml:space="preserve">  The estimated cost of all projects is $36m excluding land purchase.  MASS will co-contribute and is seeking to raise funds via the philanthropic sector.</w:t>
                            </w:r>
                          </w:p>
                          <w:p w14:paraId="3A42EFB7" w14:textId="02558A2B" w:rsidR="004772BC" w:rsidRDefault="004772BC" w:rsidP="00DC3C4C">
                            <w:pPr>
                              <w:pStyle w:val="Heading3"/>
                            </w:pPr>
                            <w:bookmarkStart w:id="219" w:name="_Toc61529815"/>
                            <w:bookmarkStart w:id="220" w:name="_Toc61531730"/>
                            <w:r>
                              <w:t xml:space="preserve">OPTION A – </w:t>
                            </w:r>
                            <w:r>
                              <w:tab/>
                              <w:t xml:space="preserve">Federal funding multi portfolio with Special Project status </w:t>
                            </w:r>
                            <w:r>
                              <w:tab/>
                            </w:r>
                            <w:r>
                              <w:tab/>
                            </w:r>
                            <w:r>
                              <w:tab/>
                              <w:t>$30m</w:t>
                            </w:r>
                            <w:bookmarkEnd w:id="219"/>
                            <w:bookmarkEnd w:id="220"/>
                          </w:p>
                          <w:p w14:paraId="4B825CB4" w14:textId="632B49A5" w:rsidR="004772BC" w:rsidRDefault="004772BC" w:rsidP="00DC3C4C">
                            <w:pPr>
                              <w:pStyle w:val="Heading3"/>
                            </w:pPr>
                            <w:bookmarkStart w:id="221" w:name="_Toc61529816"/>
                            <w:bookmarkStart w:id="222" w:name="_Toc61531731"/>
                            <w:r>
                              <w:t xml:space="preserve">OPTION B – </w:t>
                            </w:r>
                            <w:r>
                              <w:tab/>
                              <w:t>Federal funding of balance of project elements</w:t>
                            </w:r>
                          </w:p>
                          <w:p w14:paraId="583B4F1E" w14:textId="0E4D6E05" w:rsidR="004772BC" w:rsidRDefault="004772BC" w:rsidP="00FD3603">
                            <w:pPr>
                              <w:pStyle w:val="Heading3"/>
                              <w:ind w:left="720" w:firstLine="720"/>
                            </w:pPr>
                            <w:r>
                              <w:t>once applications in competitive funding rounds status is confirmed</w:t>
                            </w:r>
                            <w:bookmarkEnd w:id="221"/>
                            <w:bookmarkEnd w:id="222"/>
                          </w:p>
                          <w:p w14:paraId="57AE758F" w14:textId="77777777" w:rsidR="004772BC" w:rsidRDefault="004772BC" w:rsidP="00DC3C4C">
                            <w:pPr>
                              <w:pStyle w:val="Heading3"/>
                            </w:pPr>
                          </w:p>
                          <w:p w14:paraId="18D3CC89" w14:textId="32BDE690" w:rsidR="004772BC" w:rsidRPr="00DC3C4C" w:rsidRDefault="004772BC" w:rsidP="00DC3C4C">
                            <w:pPr>
                              <w:pStyle w:val="Heading3"/>
                              <w:rPr>
                                <w:b/>
                                <w:bCs/>
                              </w:rPr>
                            </w:pPr>
                            <w:bookmarkStart w:id="223" w:name="_Toc61529817"/>
                            <w:bookmarkStart w:id="224" w:name="_Toc61531732"/>
                            <w:r w:rsidRPr="00DC3C4C">
                              <w:rPr>
                                <w:b/>
                                <w:bCs/>
                              </w:rPr>
                              <w:t>Status of existing and intended applications</w:t>
                            </w:r>
                            <w:bookmarkEnd w:id="223"/>
                            <w:bookmarkEnd w:id="224"/>
                          </w:p>
                          <w:p w14:paraId="54C4EA76" w14:textId="21639DD1" w:rsidR="004772BC" w:rsidRDefault="004772BC" w:rsidP="00DC3C4C">
                            <w:pPr>
                              <w:pStyle w:val="Heading3"/>
                            </w:pPr>
                          </w:p>
                          <w:p w14:paraId="05AA1274" w14:textId="7C10D783" w:rsidR="004772BC" w:rsidRDefault="004772BC" w:rsidP="00FB63DD">
                            <w:pPr>
                              <w:pStyle w:val="Heading3"/>
                            </w:pPr>
                            <w:bookmarkStart w:id="225" w:name="_Toc61529818"/>
                            <w:bookmarkStart w:id="226" w:name="_Toc61531733"/>
                            <w:r>
                              <w:t xml:space="preserve">Victorian Building Stimulus </w:t>
                            </w:r>
                            <w:r>
                              <w:tab/>
                            </w:r>
                            <w:r>
                              <w:tab/>
                              <w:t xml:space="preserve">Project Residence </w:t>
                            </w:r>
                            <w:r>
                              <w:tab/>
                            </w:r>
                            <w:r>
                              <w:tab/>
                            </w:r>
                            <w:r>
                              <w:tab/>
                              <w:t>Under assessment</w:t>
                            </w:r>
                            <w:bookmarkEnd w:id="225"/>
                            <w:bookmarkEnd w:id="226"/>
                          </w:p>
                          <w:p w14:paraId="4D2751B5" w14:textId="3A70F377" w:rsidR="004772BC" w:rsidRDefault="004772BC" w:rsidP="00FB63DD">
                            <w:pPr>
                              <w:pStyle w:val="Heading3"/>
                            </w:pPr>
                            <w:bookmarkStart w:id="227" w:name="_Toc61529819"/>
                            <w:bookmarkStart w:id="228" w:name="_Toc61531734"/>
                            <w:r>
                              <w:t>Local Economic Recovery BRV</w:t>
                            </w:r>
                            <w:r>
                              <w:tab/>
                            </w:r>
                            <w:r>
                              <w:tab/>
                              <w:t>Project Retreat Stage 1</w:t>
                            </w:r>
                            <w:r>
                              <w:tab/>
                            </w:r>
                            <w:r>
                              <w:tab/>
                              <w:t>Under assessment</w:t>
                            </w:r>
                            <w:bookmarkEnd w:id="227"/>
                            <w:bookmarkEnd w:id="228"/>
                          </w:p>
                          <w:p w14:paraId="3FF64DD5" w14:textId="289BBCCD" w:rsidR="004772BC" w:rsidRDefault="004772BC" w:rsidP="00FB63DD">
                            <w:pPr>
                              <w:pStyle w:val="Heading3"/>
                            </w:pPr>
                            <w:bookmarkStart w:id="229" w:name="_Toc61529820"/>
                            <w:bookmarkStart w:id="230" w:name="_Toc61531735"/>
                            <w:r>
                              <w:t>Block Grant Authority</w:t>
                            </w:r>
                            <w:r>
                              <w:tab/>
                            </w:r>
                            <w:r>
                              <w:tab/>
                            </w:r>
                            <w:r>
                              <w:tab/>
                              <w:t>Project Education Stage 1</w:t>
                            </w:r>
                            <w:r>
                              <w:tab/>
                            </w:r>
                            <w:r>
                              <w:tab/>
                              <w:t>Pending</w:t>
                            </w:r>
                            <w:bookmarkEnd w:id="229"/>
                            <w:bookmarkEnd w:id="230"/>
                          </w:p>
                          <w:p w14:paraId="551A9F49" w14:textId="0DA953CD" w:rsidR="004772BC" w:rsidRDefault="004772BC" w:rsidP="00FB63DD">
                            <w:pPr>
                              <w:pStyle w:val="Heading3"/>
                            </w:pPr>
                            <w:bookmarkStart w:id="231" w:name="_Toc61529821"/>
                            <w:bookmarkStart w:id="232" w:name="_Toc61531736"/>
                            <w:r>
                              <w:t>Building Better Regions Rd 5</w:t>
                            </w:r>
                            <w:r>
                              <w:tab/>
                            </w:r>
                            <w:r>
                              <w:tab/>
                              <w:t>Project Retreat/Recreation</w:t>
                            </w:r>
                            <w:r>
                              <w:tab/>
                            </w:r>
                            <w:r>
                              <w:tab/>
                              <w:t>Pending</w:t>
                            </w:r>
                            <w:bookmarkEnd w:id="231"/>
                            <w:bookmarkEnd w:id="232"/>
                          </w:p>
                          <w:p w14:paraId="59AF3CD7" w14:textId="77777777" w:rsidR="004772BC" w:rsidRDefault="004772BC" w:rsidP="00B957F2"/>
                          <w:p w14:paraId="796501A1" w14:textId="7E700A59" w:rsidR="004772BC" w:rsidRDefault="004772BC" w:rsidP="004001A7">
                            <w:pPr>
                              <w:pStyle w:val="Heading3"/>
                            </w:pPr>
                            <w:bookmarkStart w:id="233" w:name="_Toc61529822"/>
                            <w:bookmarkStart w:id="234" w:name="_Toc61531737"/>
                            <w:r>
                              <w:rPr>
                                <w:b/>
                                <w:bCs/>
                              </w:rPr>
                              <w:t xml:space="preserve">Estimated Project </w:t>
                            </w:r>
                            <w:r w:rsidRPr="004001A7">
                              <w:rPr>
                                <w:b/>
                                <w:bCs/>
                              </w:rPr>
                              <w:t>Costs</w:t>
                            </w:r>
                            <w:bookmarkEnd w:id="233"/>
                            <w:bookmarkEnd w:id="234"/>
                          </w:p>
                          <w:p w14:paraId="19C55431" w14:textId="423B91E6" w:rsidR="004772BC" w:rsidRDefault="004772BC" w:rsidP="00B957F2"/>
                          <w:p w14:paraId="68984C8E" w14:textId="3375269F" w:rsidR="004772BC" w:rsidRDefault="004772BC" w:rsidP="00FD3603">
                            <w:pPr>
                              <w:pStyle w:val="Heading3"/>
                            </w:pPr>
                            <w:r>
                              <w:t xml:space="preserve">Project Retreat </w:t>
                            </w:r>
                            <w:r>
                              <w:tab/>
                            </w:r>
                            <w:r>
                              <w:tab/>
                            </w:r>
                            <w:r>
                              <w:tab/>
                              <w:t>Conference, Training &amp; Activities Centre</w:t>
                            </w:r>
                            <w:r>
                              <w:tab/>
                            </w:r>
                            <w:r>
                              <w:tab/>
                              <w:t>$11m</w:t>
                            </w:r>
                            <w:r>
                              <w:tab/>
                            </w:r>
                            <w:r>
                              <w:tab/>
                            </w:r>
                            <w:r>
                              <w:tab/>
                            </w:r>
                            <w:r>
                              <w:tab/>
                            </w:r>
                            <w:r>
                              <w:tab/>
                            </w:r>
                            <w:r>
                              <w:tab/>
                              <w:t>Cabins</w:t>
                            </w:r>
                            <w:r>
                              <w:tab/>
                            </w:r>
                          </w:p>
                          <w:p w14:paraId="73819AEC" w14:textId="69904627" w:rsidR="004772BC" w:rsidRDefault="004772BC" w:rsidP="00FD3603">
                            <w:pPr>
                              <w:pStyle w:val="Heading3"/>
                            </w:pPr>
                            <w:r>
                              <w:t>Project Education</w:t>
                            </w:r>
                            <w:r>
                              <w:tab/>
                            </w:r>
                            <w:r>
                              <w:tab/>
                            </w:r>
                            <w:r>
                              <w:tab/>
                              <w:t>Classrooms, Specialist Therapy Space</w:t>
                            </w:r>
                            <w:r>
                              <w:tab/>
                            </w:r>
                            <w:r>
                              <w:tab/>
                            </w:r>
                            <w:r>
                              <w:tab/>
                              <w:t>$14.6m</w:t>
                            </w:r>
                            <w:r>
                              <w:tab/>
                            </w:r>
                            <w:r>
                              <w:tab/>
                            </w:r>
                            <w:r>
                              <w:tab/>
                            </w:r>
                            <w:r>
                              <w:tab/>
                            </w:r>
                            <w:r>
                              <w:tab/>
                              <w:t>Multipurpose Activities &amp; Vocational Hall, Amenities</w:t>
                            </w:r>
                          </w:p>
                          <w:p w14:paraId="5EE04180" w14:textId="17CF291A" w:rsidR="004772BC" w:rsidRPr="008B2A4E" w:rsidRDefault="004772BC" w:rsidP="008B2A4E">
                            <w:pPr>
                              <w:pStyle w:val="Heading3"/>
                            </w:pPr>
                            <w:r>
                              <w:tab/>
                            </w:r>
                            <w:r>
                              <w:tab/>
                            </w:r>
                            <w:r>
                              <w:tab/>
                            </w:r>
                            <w:r>
                              <w:tab/>
                            </w:r>
                            <w:r>
                              <w:tab/>
                              <w:t>Transition school, Admin building</w:t>
                            </w:r>
                          </w:p>
                          <w:p w14:paraId="677C1CED" w14:textId="174E8EE4" w:rsidR="004772BC" w:rsidRDefault="004772BC" w:rsidP="00FD3603">
                            <w:pPr>
                              <w:pStyle w:val="Heading3"/>
                            </w:pPr>
                            <w:r>
                              <w:t>Project Residence</w:t>
                            </w:r>
                            <w:r>
                              <w:tab/>
                            </w:r>
                            <w:r>
                              <w:tab/>
                            </w:r>
                            <w:r>
                              <w:tab/>
                              <w:t>Client and student residences for placement,</w:t>
                            </w:r>
                            <w:r>
                              <w:tab/>
                              <w:t>$6m</w:t>
                            </w:r>
                            <w:r>
                              <w:tab/>
                            </w:r>
                            <w:r>
                              <w:tab/>
                            </w:r>
                            <w:r>
                              <w:tab/>
                            </w:r>
                            <w:r>
                              <w:tab/>
                            </w:r>
                            <w:r>
                              <w:tab/>
                            </w:r>
                            <w:r>
                              <w:tab/>
                              <w:t>crisis, respite and permanent care</w:t>
                            </w:r>
                          </w:p>
                          <w:p w14:paraId="2E92A015" w14:textId="2702768F" w:rsidR="004772BC" w:rsidRDefault="004772BC" w:rsidP="00FD3603">
                            <w:pPr>
                              <w:pStyle w:val="Heading3"/>
                            </w:pPr>
                            <w:r>
                              <w:t>Project Recreation</w:t>
                            </w:r>
                            <w:r>
                              <w:tab/>
                            </w:r>
                            <w:r>
                              <w:tab/>
                            </w:r>
                            <w:r>
                              <w:tab/>
                              <w:t>Pool, equine arena, hardcourt, splash park,</w:t>
                            </w:r>
                            <w:r>
                              <w:tab/>
                            </w:r>
                            <w:r>
                              <w:tab/>
                              <w:t>$2.5m</w:t>
                            </w:r>
                          </w:p>
                          <w:p w14:paraId="025903F1" w14:textId="0E9B6DA7" w:rsidR="004772BC" w:rsidRDefault="004772BC" w:rsidP="00FD3603">
                            <w:pPr>
                              <w:pStyle w:val="Heading3"/>
                            </w:pPr>
                            <w:r>
                              <w:t>External works &amp; services</w:t>
                            </w:r>
                            <w:r>
                              <w:tab/>
                            </w:r>
                            <w:r>
                              <w:tab/>
                              <w:t xml:space="preserve">ICT, wastewater, power, roads, carparks, </w:t>
                            </w:r>
                            <w:r>
                              <w:tab/>
                            </w:r>
                            <w:r>
                              <w:tab/>
                              <w:t>$2m</w:t>
                            </w:r>
                            <w:r>
                              <w:tab/>
                            </w:r>
                            <w:r>
                              <w:tab/>
                            </w:r>
                            <w:r>
                              <w:tab/>
                            </w:r>
                            <w:r>
                              <w:tab/>
                            </w:r>
                            <w:r>
                              <w:tab/>
                            </w:r>
                            <w:r>
                              <w:tab/>
                            </w:r>
                            <w:r>
                              <w:tab/>
                            </w:r>
                            <w:r>
                              <w:tab/>
                            </w:r>
                            <w:r>
                              <w:tab/>
                            </w:r>
                          </w:p>
                          <w:p w14:paraId="083A7717" w14:textId="45F76195" w:rsidR="004772BC" w:rsidRDefault="004772BC" w:rsidP="00FD3603">
                            <w:pPr>
                              <w:pStyle w:val="Heading3"/>
                            </w:pPr>
                          </w:p>
                          <w:p w14:paraId="3E675BC2" w14:textId="6432A9C9" w:rsidR="004772BC" w:rsidRDefault="004772BC" w:rsidP="00B957F2"/>
                          <w:p w14:paraId="06A87949" w14:textId="0841A344" w:rsidR="004772BC" w:rsidRDefault="004772BC" w:rsidP="00B957F2"/>
                          <w:p w14:paraId="59210E97" w14:textId="64399B1C" w:rsidR="004772BC" w:rsidRDefault="004772BC" w:rsidP="00B957F2"/>
                          <w:p w14:paraId="11005C5D" w14:textId="55E4116F" w:rsidR="004772BC" w:rsidRDefault="004772BC" w:rsidP="00B957F2"/>
                          <w:p w14:paraId="297DAB43" w14:textId="551FFE4F" w:rsidR="004772BC" w:rsidRDefault="004772BC" w:rsidP="00B957F2"/>
                          <w:p w14:paraId="476BF5CA" w14:textId="13C11F1A" w:rsidR="004772BC" w:rsidRDefault="004772BC" w:rsidP="00B957F2"/>
                          <w:p w14:paraId="72D2DE51" w14:textId="62ACEFC2" w:rsidR="004772BC" w:rsidRDefault="004772BC" w:rsidP="00B957F2"/>
                          <w:p w14:paraId="1F76D845" w14:textId="2D538D09" w:rsidR="004772BC" w:rsidRDefault="004772BC" w:rsidP="00B957F2"/>
                          <w:p w14:paraId="79564E0F" w14:textId="77777777" w:rsidR="004772BC" w:rsidRDefault="004772BC" w:rsidP="00B957F2"/>
                          <w:p w14:paraId="1E706CC2" w14:textId="1E37F805" w:rsidR="004772BC" w:rsidRPr="00130356" w:rsidRDefault="004772BC" w:rsidP="00B957F2">
                            <w:pPr>
                              <w:rPr>
                                <w:color w:val="1F4E79" w:themeColor="accent5" w:themeShade="80"/>
                              </w:rPr>
                            </w:pPr>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4E28C" id="_x0000_s1033" type="#_x0000_t202" style="position:absolute;left:0;text-align:left;margin-left:41.25pt;margin-top:8.7pt;width:514.5pt;height:65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" stroked="f">
                <v:textbox>
                  <w:txbxContent>
                    <w:p w14:paraId="369C8C06" w14:textId="33FD0389" w:rsidR="004772BC" w:rsidRPr="00F67730" w:rsidRDefault="004772BC" w:rsidP="00B957F2">
                      <w:pPr>
                        <w:pStyle w:val="Heading2"/>
                        <w:rPr>
                          <w:b/>
                          <w:bCs/>
                        </w:rPr>
                      </w:pPr>
                      <w:bookmarkStart w:id="235" w:name="_Toc61531726"/>
                      <w:r>
                        <w:rPr>
                          <w:b/>
                          <w:bCs/>
                        </w:rPr>
                        <w:t>Funding the balance</w:t>
                      </w:r>
                      <w:bookmarkEnd w:id="235"/>
                    </w:p>
                    <w:p w14:paraId="2EB48338" w14:textId="77777777" w:rsidR="004772BC" w:rsidRDefault="004772BC" w:rsidP="00B957F2"/>
                    <w:p w14:paraId="65EE7403" w14:textId="6A3B35F6" w:rsidR="004772BC" w:rsidRDefault="004772BC" w:rsidP="00DC3C4C">
                      <w:pPr>
                        <w:pStyle w:val="Heading3"/>
                      </w:pPr>
                      <w:bookmarkStart w:id="236" w:name="_Toc61529812"/>
                      <w:bookmarkStart w:id="237" w:name="_Toc61531727"/>
                      <w:r>
                        <w:t>Mansfield Autism Statewide Services (MASS) is financially sound and operationally viable.  MASS has invested in the property purchase at over $2m and the loan has been paid down considerably.  MASS has progressed detailed design and property improvements and has approval for significant additional borrowings in excess of $5m to co-contribute to project stages.</w:t>
                      </w:r>
                      <w:bookmarkEnd w:id="236"/>
                      <w:bookmarkEnd w:id="237"/>
                      <w:r>
                        <w:t xml:space="preserve">  </w:t>
                      </w:r>
                    </w:p>
                    <w:p w14:paraId="01FC9344" w14:textId="79E076C8" w:rsidR="004772BC" w:rsidRDefault="004772BC" w:rsidP="00DC3C4C">
                      <w:pPr>
                        <w:pStyle w:val="Heading3"/>
                      </w:pPr>
                      <w:bookmarkStart w:id="238" w:name="_Toc61529813"/>
                      <w:bookmarkStart w:id="239" w:name="_Toc61531728"/>
                      <w:r>
                        <w:t>The job generation, economic stimulus and social benefit of the project warrants public money investment, as demonstrated in the cost benefit analysis.</w:t>
                      </w:r>
                      <w:bookmarkEnd w:id="238"/>
                      <w:bookmarkEnd w:id="239"/>
                    </w:p>
                    <w:p w14:paraId="230FC9A3" w14:textId="52498511" w:rsidR="004772BC" w:rsidRDefault="004772BC" w:rsidP="00DC3C4C">
                      <w:pPr>
                        <w:pStyle w:val="Heading3"/>
                      </w:pPr>
                      <w:bookmarkStart w:id="240" w:name="_Toc61529814"/>
                      <w:bookmarkStart w:id="241" w:name="_Toc61531729"/>
                      <w:r>
                        <w:t>MASS requires government investment to augment its own significant multi-million dollar investment (including of donations), to realise the vision of Operation Gamechanger.</w:t>
                      </w:r>
                      <w:bookmarkEnd w:id="240"/>
                      <w:bookmarkEnd w:id="241"/>
                      <w:r>
                        <w:t xml:space="preserve">  The estimated cost of all projects is $36m excluding land purchase.  MASS will co-contribute and is seeking to raise funds via the philanthropic sector.</w:t>
                      </w:r>
                    </w:p>
                    <w:p w14:paraId="3A42EFB7" w14:textId="02558A2B" w:rsidR="004772BC" w:rsidRDefault="004772BC" w:rsidP="00DC3C4C">
                      <w:pPr>
                        <w:pStyle w:val="Heading3"/>
                      </w:pPr>
                      <w:bookmarkStart w:id="242" w:name="_Toc61529815"/>
                      <w:bookmarkStart w:id="243" w:name="_Toc61531730"/>
                      <w:r>
                        <w:t xml:space="preserve">OPTION A – </w:t>
                      </w:r>
                      <w:r>
                        <w:tab/>
                        <w:t xml:space="preserve">Federal funding multi portfolio with Special Project status </w:t>
                      </w:r>
                      <w:r>
                        <w:tab/>
                      </w:r>
                      <w:r>
                        <w:tab/>
                      </w:r>
                      <w:r>
                        <w:tab/>
                        <w:t>$30m</w:t>
                      </w:r>
                      <w:bookmarkEnd w:id="242"/>
                      <w:bookmarkEnd w:id="243"/>
                    </w:p>
                    <w:p w14:paraId="4B825CB4" w14:textId="632B49A5" w:rsidR="004772BC" w:rsidRDefault="004772BC" w:rsidP="00DC3C4C">
                      <w:pPr>
                        <w:pStyle w:val="Heading3"/>
                      </w:pPr>
                      <w:bookmarkStart w:id="244" w:name="_Toc61529816"/>
                      <w:bookmarkStart w:id="245" w:name="_Toc61531731"/>
                      <w:r>
                        <w:t xml:space="preserve">OPTION B – </w:t>
                      </w:r>
                      <w:r>
                        <w:tab/>
                        <w:t>Federal funding of balance of project elements</w:t>
                      </w:r>
                    </w:p>
                    <w:p w14:paraId="583B4F1E" w14:textId="0E4D6E05" w:rsidR="004772BC" w:rsidRDefault="004772BC" w:rsidP="00FD3603">
                      <w:pPr>
                        <w:pStyle w:val="Heading3"/>
                        <w:ind w:left="720" w:firstLine="720"/>
                      </w:pPr>
                      <w:r>
                        <w:t>once applications in competitive funding rounds status is confirmed</w:t>
                      </w:r>
                      <w:bookmarkEnd w:id="244"/>
                      <w:bookmarkEnd w:id="245"/>
                    </w:p>
                    <w:p w14:paraId="57AE758F" w14:textId="77777777" w:rsidR="004772BC" w:rsidRDefault="004772BC" w:rsidP="00DC3C4C">
                      <w:pPr>
                        <w:pStyle w:val="Heading3"/>
                      </w:pPr>
                    </w:p>
                    <w:p w14:paraId="18D3CC89" w14:textId="32BDE690" w:rsidR="004772BC" w:rsidRPr="00DC3C4C" w:rsidRDefault="004772BC" w:rsidP="00DC3C4C">
                      <w:pPr>
                        <w:pStyle w:val="Heading3"/>
                        <w:rPr>
                          <w:b/>
                          <w:bCs/>
                        </w:rPr>
                      </w:pPr>
                      <w:bookmarkStart w:id="246" w:name="_Toc61529817"/>
                      <w:bookmarkStart w:id="247" w:name="_Toc61531732"/>
                      <w:r w:rsidRPr="00DC3C4C">
                        <w:rPr>
                          <w:b/>
                          <w:bCs/>
                        </w:rPr>
                        <w:t>Status of existing and intended applications</w:t>
                      </w:r>
                      <w:bookmarkEnd w:id="246"/>
                      <w:bookmarkEnd w:id="247"/>
                    </w:p>
                    <w:p w14:paraId="54C4EA76" w14:textId="21639DD1" w:rsidR="004772BC" w:rsidRDefault="004772BC" w:rsidP="00DC3C4C">
                      <w:pPr>
                        <w:pStyle w:val="Heading3"/>
                      </w:pPr>
                    </w:p>
                    <w:p w14:paraId="05AA1274" w14:textId="7C10D783" w:rsidR="004772BC" w:rsidRDefault="004772BC" w:rsidP="00FB63DD">
                      <w:pPr>
                        <w:pStyle w:val="Heading3"/>
                      </w:pPr>
                      <w:bookmarkStart w:id="248" w:name="_Toc61529818"/>
                      <w:bookmarkStart w:id="249" w:name="_Toc61531733"/>
                      <w:r>
                        <w:t xml:space="preserve">Victorian Building Stimulus </w:t>
                      </w:r>
                      <w:r>
                        <w:tab/>
                      </w:r>
                      <w:r>
                        <w:tab/>
                        <w:t xml:space="preserve">Project Residence </w:t>
                      </w:r>
                      <w:r>
                        <w:tab/>
                      </w:r>
                      <w:r>
                        <w:tab/>
                      </w:r>
                      <w:r>
                        <w:tab/>
                        <w:t>Under assessment</w:t>
                      </w:r>
                      <w:bookmarkEnd w:id="248"/>
                      <w:bookmarkEnd w:id="249"/>
                    </w:p>
                    <w:p w14:paraId="4D2751B5" w14:textId="3A70F377" w:rsidR="004772BC" w:rsidRDefault="004772BC" w:rsidP="00FB63DD">
                      <w:pPr>
                        <w:pStyle w:val="Heading3"/>
                      </w:pPr>
                      <w:bookmarkStart w:id="250" w:name="_Toc61529819"/>
                      <w:bookmarkStart w:id="251" w:name="_Toc61531734"/>
                      <w:r>
                        <w:t>Local Economic Recovery BRV</w:t>
                      </w:r>
                      <w:r>
                        <w:tab/>
                      </w:r>
                      <w:r>
                        <w:tab/>
                        <w:t>Project Retreat Stage 1</w:t>
                      </w:r>
                      <w:r>
                        <w:tab/>
                      </w:r>
                      <w:r>
                        <w:tab/>
                        <w:t>Under assessment</w:t>
                      </w:r>
                      <w:bookmarkEnd w:id="250"/>
                      <w:bookmarkEnd w:id="251"/>
                    </w:p>
                    <w:p w14:paraId="3FF64DD5" w14:textId="289BBCCD" w:rsidR="004772BC" w:rsidRDefault="004772BC" w:rsidP="00FB63DD">
                      <w:pPr>
                        <w:pStyle w:val="Heading3"/>
                      </w:pPr>
                      <w:bookmarkStart w:id="252" w:name="_Toc61529820"/>
                      <w:bookmarkStart w:id="253" w:name="_Toc61531735"/>
                      <w:r>
                        <w:t>Block Grant Authority</w:t>
                      </w:r>
                      <w:r>
                        <w:tab/>
                      </w:r>
                      <w:r>
                        <w:tab/>
                      </w:r>
                      <w:r>
                        <w:tab/>
                        <w:t>Project Education Stage 1</w:t>
                      </w:r>
                      <w:r>
                        <w:tab/>
                      </w:r>
                      <w:r>
                        <w:tab/>
                        <w:t>Pending</w:t>
                      </w:r>
                      <w:bookmarkEnd w:id="252"/>
                      <w:bookmarkEnd w:id="253"/>
                    </w:p>
                    <w:p w14:paraId="551A9F49" w14:textId="0DA953CD" w:rsidR="004772BC" w:rsidRDefault="004772BC" w:rsidP="00FB63DD">
                      <w:pPr>
                        <w:pStyle w:val="Heading3"/>
                      </w:pPr>
                      <w:bookmarkStart w:id="254" w:name="_Toc61529821"/>
                      <w:bookmarkStart w:id="255" w:name="_Toc61531736"/>
                      <w:r>
                        <w:t>Building Better Regions Rd 5</w:t>
                      </w:r>
                      <w:r>
                        <w:tab/>
                      </w:r>
                      <w:r>
                        <w:tab/>
                        <w:t>Project Retreat/Recreation</w:t>
                      </w:r>
                      <w:r>
                        <w:tab/>
                      </w:r>
                      <w:r>
                        <w:tab/>
                        <w:t>Pending</w:t>
                      </w:r>
                      <w:bookmarkEnd w:id="254"/>
                      <w:bookmarkEnd w:id="255"/>
                    </w:p>
                    <w:p w14:paraId="59AF3CD7" w14:textId="77777777" w:rsidR="004772BC" w:rsidRDefault="004772BC" w:rsidP="00B957F2"/>
                    <w:p w14:paraId="796501A1" w14:textId="7E700A59" w:rsidR="004772BC" w:rsidRDefault="004772BC" w:rsidP="004001A7">
                      <w:pPr>
                        <w:pStyle w:val="Heading3"/>
                      </w:pPr>
                      <w:bookmarkStart w:id="256" w:name="_Toc61529822"/>
                      <w:bookmarkStart w:id="257" w:name="_Toc61531737"/>
                      <w:r>
                        <w:rPr>
                          <w:b/>
                          <w:bCs/>
                        </w:rPr>
                        <w:t xml:space="preserve">Estimated Project </w:t>
                      </w:r>
                      <w:r w:rsidRPr="004001A7">
                        <w:rPr>
                          <w:b/>
                          <w:bCs/>
                        </w:rPr>
                        <w:t>Costs</w:t>
                      </w:r>
                      <w:bookmarkEnd w:id="256"/>
                      <w:bookmarkEnd w:id="257"/>
                    </w:p>
                    <w:p w14:paraId="19C55431" w14:textId="423B91E6" w:rsidR="004772BC" w:rsidRDefault="004772BC" w:rsidP="00B957F2"/>
                    <w:p w14:paraId="68984C8E" w14:textId="3375269F" w:rsidR="004772BC" w:rsidRDefault="004772BC" w:rsidP="00FD3603">
                      <w:pPr>
                        <w:pStyle w:val="Heading3"/>
                      </w:pPr>
                      <w:r>
                        <w:t xml:space="preserve">Project Retreat </w:t>
                      </w:r>
                      <w:r>
                        <w:tab/>
                      </w:r>
                      <w:r>
                        <w:tab/>
                      </w:r>
                      <w:r>
                        <w:tab/>
                        <w:t>Conference, Training &amp; Activities Centre</w:t>
                      </w:r>
                      <w:r>
                        <w:tab/>
                      </w:r>
                      <w:r>
                        <w:tab/>
                        <w:t>$11m</w:t>
                      </w:r>
                      <w:r>
                        <w:tab/>
                      </w:r>
                      <w:r>
                        <w:tab/>
                      </w:r>
                      <w:r>
                        <w:tab/>
                      </w:r>
                      <w:r>
                        <w:tab/>
                      </w:r>
                      <w:r>
                        <w:tab/>
                      </w:r>
                      <w:r>
                        <w:tab/>
                        <w:t>Cabins</w:t>
                      </w:r>
                      <w:r>
                        <w:tab/>
                      </w:r>
                    </w:p>
                    <w:p w14:paraId="73819AEC" w14:textId="69904627" w:rsidR="004772BC" w:rsidRDefault="004772BC" w:rsidP="00FD3603">
                      <w:pPr>
                        <w:pStyle w:val="Heading3"/>
                      </w:pPr>
                      <w:r>
                        <w:t>Project Education</w:t>
                      </w:r>
                      <w:r>
                        <w:tab/>
                      </w:r>
                      <w:r>
                        <w:tab/>
                      </w:r>
                      <w:r>
                        <w:tab/>
                        <w:t>Classrooms, Specialist Therapy Space</w:t>
                      </w:r>
                      <w:r>
                        <w:tab/>
                      </w:r>
                      <w:r>
                        <w:tab/>
                      </w:r>
                      <w:r>
                        <w:tab/>
                        <w:t>$14.6m</w:t>
                      </w:r>
                      <w:r>
                        <w:tab/>
                      </w:r>
                      <w:r>
                        <w:tab/>
                      </w:r>
                      <w:r>
                        <w:tab/>
                      </w:r>
                      <w:r>
                        <w:tab/>
                      </w:r>
                      <w:r>
                        <w:tab/>
                        <w:t>Multipurpose Activities &amp; Vocational Hall, Amenities</w:t>
                      </w:r>
                    </w:p>
                    <w:p w14:paraId="5EE04180" w14:textId="17CF291A" w:rsidR="004772BC" w:rsidRPr="008B2A4E" w:rsidRDefault="004772BC" w:rsidP="008B2A4E">
                      <w:pPr>
                        <w:pStyle w:val="Heading3"/>
                      </w:pPr>
                      <w:r>
                        <w:tab/>
                      </w:r>
                      <w:r>
                        <w:tab/>
                      </w:r>
                      <w:r>
                        <w:tab/>
                      </w:r>
                      <w:r>
                        <w:tab/>
                      </w:r>
                      <w:r>
                        <w:tab/>
                        <w:t>Transition school, Admin building</w:t>
                      </w:r>
                    </w:p>
                    <w:p w14:paraId="677C1CED" w14:textId="174E8EE4" w:rsidR="004772BC" w:rsidRDefault="004772BC" w:rsidP="00FD3603">
                      <w:pPr>
                        <w:pStyle w:val="Heading3"/>
                      </w:pPr>
                      <w:r>
                        <w:t>Project Residence</w:t>
                      </w:r>
                      <w:r>
                        <w:tab/>
                      </w:r>
                      <w:r>
                        <w:tab/>
                      </w:r>
                      <w:r>
                        <w:tab/>
                        <w:t>Client and student residences for placement,</w:t>
                      </w:r>
                      <w:r>
                        <w:tab/>
                        <w:t>$6m</w:t>
                      </w:r>
                      <w:r>
                        <w:tab/>
                      </w:r>
                      <w:r>
                        <w:tab/>
                      </w:r>
                      <w:r>
                        <w:tab/>
                      </w:r>
                      <w:r>
                        <w:tab/>
                      </w:r>
                      <w:r>
                        <w:tab/>
                      </w:r>
                      <w:r>
                        <w:tab/>
                        <w:t>crisis, respite and permanent care</w:t>
                      </w:r>
                    </w:p>
                    <w:p w14:paraId="2E92A015" w14:textId="2702768F" w:rsidR="004772BC" w:rsidRDefault="004772BC" w:rsidP="00FD3603">
                      <w:pPr>
                        <w:pStyle w:val="Heading3"/>
                      </w:pPr>
                      <w:r>
                        <w:t>Project Recreation</w:t>
                      </w:r>
                      <w:r>
                        <w:tab/>
                      </w:r>
                      <w:r>
                        <w:tab/>
                      </w:r>
                      <w:r>
                        <w:tab/>
                        <w:t>Pool, equine arena, hardcourt, splash park,</w:t>
                      </w:r>
                      <w:r>
                        <w:tab/>
                      </w:r>
                      <w:r>
                        <w:tab/>
                        <w:t>$2.5m</w:t>
                      </w:r>
                    </w:p>
                    <w:p w14:paraId="025903F1" w14:textId="0E9B6DA7" w:rsidR="004772BC" w:rsidRDefault="004772BC" w:rsidP="00FD3603">
                      <w:pPr>
                        <w:pStyle w:val="Heading3"/>
                      </w:pPr>
                      <w:r>
                        <w:t>External works &amp; services</w:t>
                      </w:r>
                      <w:r>
                        <w:tab/>
                      </w:r>
                      <w:r>
                        <w:tab/>
                        <w:t xml:space="preserve">ICT, wastewater, power, roads, carparks, </w:t>
                      </w:r>
                      <w:r>
                        <w:tab/>
                      </w:r>
                      <w:r>
                        <w:tab/>
                        <w:t>$2m</w:t>
                      </w:r>
                      <w:r>
                        <w:tab/>
                      </w:r>
                      <w:r>
                        <w:tab/>
                      </w:r>
                      <w:r>
                        <w:tab/>
                      </w:r>
                      <w:r>
                        <w:tab/>
                      </w:r>
                      <w:r>
                        <w:tab/>
                      </w:r>
                      <w:r>
                        <w:tab/>
                      </w:r>
                      <w:r>
                        <w:tab/>
                      </w:r>
                      <w:r>
                        <w:tab/>
                      </w:r>
                      <w:r>
                        <w:tab/>
                      </w:r>
                    </w:p>
                    <w:p w14:paraId="083A7717" w14:textId="45F76195" w:rsidR="004772BC" w:rsidRDefault="004772BC" w:rsidP="00FD3603">
                      <w:pPr>
                        <w:pStyle w:val="Heading3"/>
                      </w:pPr>
                    </w:p>
                    <w:p w14:paraId="3E675BC2" w14:textId="6432A9C9" w:rsidR="004772BC" w:rsidRDefault="004772BC" w:rsidP="00B957F2"/>
                    <w:p w14:paraId="06A87949" w14:textId="0841A344" w:rsidR="004772BC" w:rsidRDefault="004772BC" w:rsidP="00B957F2"/>
                    <w:p w14:paraId="59210E97" w14:textId="64399B1C" w:rsidR="004772BC" w:rsidRDefault="004772BC" w:rsidP="00B957F2"/>
                    <w:p w14:paraId="11005C5D" w14:textId="55E4116F" w:rsidR="004772BC" w:rsidRDefault="004772BC" w:rsidP="00B957F2"/>
                    <w:p w14:paraId="297DAB43" w14:textId="551FFE4F" w:rsidR="004772BC" w:rsidRDefault="004772BC" w:rsidP="00B957F2"/>
                    <w:p w14:paraId="476BF5CA" w14:textId="13C11F1A" w:rsidR="004772BC" w:rsidRDefault="004772BC" w:rsidP="00B957F2"/>
                    <w:p w14:paraId="72D2DE51" w14:textId="62ACEFC2" w:rsidR="004772BC" w:rsidRDefault="004772BC" w:rsidP="00B957F2"/>
                    <w:p w14:paraId="1F76D845" w14:textId="2D538D09" w:rsidR="004772BC" w:rsidRDefault="004772BC" w:rsidP="00B957F2"/>
                    <w:p w14:paraId="79564E0F" w14:textId="77777777" w:rsidR="004772BC" w:rsidRDefault="004772BC" w:rsidP="00B957F2"/>
                    <w:p w14:paraId="1E706CC2" w14:textId="1E37F805" w:rsidR="004772BC" w:rsidRPr="00130356" w:rsidRDefault="004772BC" w:rsidP="00B957F2">
                      <w:pPr>
                        <w:rPr>
                          <w:color w:val="1F4E79" w:themeColor="accent5" w:themeShade="80"/>
                        </w:rPr>
                      </w:pPr>
                      <w:r w:rsidRPr="00B47BF8">
                        <w:rPr>
                          <w:color w:val="1F4E79" w:themeColor="accent5" w:themeShade="80"/>
                        </w:rPr>
                        <w:t xml:space="preserve">Mansfield Autism Statewide Services </w:t>
                      </w:r>
                      <w:r>
                        <w:rPr>
                          <w:color w:val="1F4E79" w:themeColor="accent5" w:themeShade="80"/>
                        </w:rPr>
                        <w:t>Pre Budget Submission</w:t>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t>January 2021</w:t>
                      </w:r>
                    </w:p>
                  </w:txbxContent>
                </v:textbox>
                <w10:wrap type="square" anchorx="margin"/>
              </v:shape>
            </w:pict>
          </mc:Fallback>
        </mc:AlternateContent>
      </w:r>
    </w:p>
    <w:p w14:paraId="6D9940EA" w14:textId="2B5C4CA4" w:rsidR="0062529D" w:rsidRDefault="0062529D" w:rsidP="0062529D"/>
    <w:p w14:paraId="0EF4FE55" w14:textId="4D0E6D16" w:rsidR="0062529D" w:rsidRPr="0062529D" w:rsidRDefault="0062529D" w:rsidP="0062529D"/>
    <w:p w14:paraId="4EB56087" w14:textId="77777777" w:rsidR="008F5E0A" w:rsidRDefault="008F5E0A">
      <w:pPr>
        <w:rPr>
          <w:rFonts w:asciiTheme="majorHAnsi" w:eastAsiaTheme="majorEastAsia" w:hAnsiTheme="majorHAnsi" w:cstheme="majorBidi"/>
          <w:noProof/>
          <w:color w:val="2F5496" w:themeColor="accent1" w:themeShade="BF"/>
          <w:sz w:val="26"/>
          <w:szCs w:val="26"/>
        </w:rPr>
      </w:pPr>
      <w:r>
        <w:rPr>
          <w:noProof/>
        </w:rPr>
        <w:br w:type="page"/>
      </w:r>
    </w:p>
    <w:p w14:paraId="439E5267" w14:textId="77777777" w:rsidR="000558F9" w:rsidRDefault="000558F9" w:rsidP="0059409F">
      <w:pPr>
        <w:pStyle w:val="Heading2"/>
      </w:pPr>
    </w:p>
    <w:p w14:paraId="6620E985" w14:textId="77777777" w:rsidR="000558F9" w:rsidRDefault="000558F9" w:rsidP="003744F5"/>
    <w:p w14:paraId="6010EE3D" w14:textId="51C034C6" w:rsidR="000558F9" w:rsidRDefault="000558F9" w:rsidP="003744F5">
      <w:r>
        <w:rPr>
          <w:noProof/>
          <w:lang w:eastAsia="en-AU"/>
        </w:rPr>
        <mc:AlternateContent>
          <mc:Choice Requires="wps">
            <w:drawing>
              <wp:anchor distT="45720" distB="45720" distL="114300" distR="114300" simplePos="0" relativeHeight="251669504" behindDoc="0" locked="0" layoutInCell="1" allowOverlap="1" wp14:anchorId="55B564BF" wp14:editId="7D036769">
                <wp:simplePos x="0" y="0"/>
                <wp:positionH relativeFrom="margin">
                  <wp:posOffset>466725</wp:posOffset>
                </wp:positionH>
                <wp:positionV relativeFrom="paragraph">
                  <wp:posOffset>222885</wp:posOffset>
                </wp:positionV>
                <wp:extent cx="6534150" cy="40576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4057650"/>
                        </a:xfrm>
                        <a:prstGeom prst="rect">
                          <a:avLst/>
                        </a:prstGeom>
                        <a:solidFill>
                          <a:srgbClr val="FFFFFF"/>
                        </a:solidFill>
                        <a:ln w="9525">
                          <a:noFill/>
                          <a:miter lim="800000"/>
                          <a:headEnd/>
                          <a:tailEnd/>
                        </a:ln>
                      </wps:spPr>
                      <wps:txbx>
                        <w:txbxContent>
                          <w:p w14:paraId="6C2D805F" w14:textId="030517BC" w:rsidR="004772BC" w:rsidRPr="002E1E42" w:rsidRDefault="004772BC" w:rsidP="002E1E42">
                            <w:pPr>
                              <w:pStyle w:val="Heading2"/>
                              <w:rPr>
                                <w:b/>
                                <w:bCs/>
                              </w:rPr>
                            </w:pPr>
                            <w:bookmarkStart w:id="258" w:name="_Toc61531738"/>
                            <w:r w:rsidRPr="002E1E42">
                              <w:rPr>
                                <w:b/>
                                <w:bCs/>
                              </w:rPr>
                              <w:t>For more information</w:t>
                            </w:r>
                            <w:bookmarkEnd w:id="258"/>
                          </w:p>
                          <w:p w14:paraId="03CD25A6" w14:textId="77777777" w:rsidR="004772BC" w:rsidRDefault="004772BC" w:rsidP="000558F9">
                            <w:pPr>
                              <w:pStyle w:val="Heading3"/>
                            </w:pPr>
                          </w:p>
                          <w:p w14:paraId="00E2F11E" w14:textId="0B792231" w:rsidR="004772BC" w:rsidRDefault="004772BC" w:rsidP="000558F9">
                            <w:pPr>
                              <w:pStyle w:val="Heading3"/>
                            </w:pPr>
                            <w:bookmarkStart w:id="259" w:name="_Toc61529824"/>
                            <w:bookmarkStart w:id="260" w:name="_Toc61531739"/>
                            <w:r>
                              <w:t>MASS welcomes the opportunity to provide more information as required to support its pre budget submission.</w:t>
                            </w:r>
                            <w:bookmarkEnd w:id="259"/>
                            <w:bookmarkEnd w:id="260"/>
                          </w:p>
                          <w:p w14:paraId="0CCE2170" w14:textId="77777777" w:rsidR="004772BC" w:rsidRDefault="004772BC" w:rsidP="000558F9">
                            <w:pPr>
                              <w:pStyle w:val="Heading3"/>
                            </w:pPr>
                          </w:p>
                          <w:p w14:paraId="16B2E215" w14:textId="79F3723D" w:rsidR="004772BC" w:rsidRDefault="004772BC" w:rsidP="000558F9">
                            <w:pPr>
                              <w:pStyle w:val="Heading3"/>
                            </w:pPr>
                            <w:bookmarkStart w:id="261" w:name="_Toc61529825"/>
                            <w:bookmarkStart w:id="262" w:name="_Toc61531740"/>
                            <w:r>
                              <w:t>MASS extends an invitation to visit our farm and existing facilities in Mansfield, Victoria and witness first hand our ‘wrap around’ model of service provision and our expansion plans for the future.</w:t>
                            </w:r>
                            <w:bookmarkEnd w:id="261"/>
                            <w:bookmarkEnd w:id="262"/>
                            <w:r>
                              <w:t xml:space="preserve">  </w:t>
                            </w:r>
                          </w:p>
                          <w:p w14:paraId="4B5B8F8D" w14:textId="129EFBB4" w:rsidR="004772BC" w:rsidRDefault="004772BC" w:rsidP="002E1E42"/>
                          <w:p w14:paraId="782AD5F2" w14:textId="4327CC01" w:rsidR="004772BC" w:rsidRPr="002E1E42" w:rsidRDefault="004772BC" w:rsidP="002E1E42">
                            <w:pPr>
                              <w:pStyle w:val="Heading3"/>
                            </w:pPr>
                            <w:bookmarkStart w:id="263" w:name="_Toc61529826"/>
                            <w:bookmarkStart w:id="264" w:name="_Toc61531741"/>
                            <w:r>
                              <w:t>Thank you for the opportunity.</w:t>
                            </w:r>
                            <w:bookmarkEnd w:id="263"/>
                            <w:bookmarkEnd w:id="264"/>
                          </w:p>
                          <w:p w14:paraId="4BF15D7F" w14:textId="77777777" w:rsidR="004772BC" w:rsidRDefault="004772BC" w:rsidP="000558F9">
                            <w:pPr>
                              <w:pStyle w:val="Heading3"/>
                            </w:pPr>
                          </w:p>
                          <w:p w14:paraId="676BFE13" w14:textId="77777777" w:rsidR="004772BC" w:rsidRDefault="004772BC" w:rsidP="000558F9">
                            <w:pPr>
                              <w:pStyle w:val="Heading3"/>
                            </w:pPr>
                          </w:p>
                          <w:p w14:paraId="0CD0BEB8" w14:textId="059CB22C" w:rsidR="004772BC" w:rsidRPr="003A4278" w:rsidRDefault="004772BC" w:rsidP="000558F9">
                            <w:pPr>
                              <w:pStyle w:val="Heading3"/>
                              <w:rPr>
                                <w:b/>
                                <w:bCs/>
                              </w:rPr>
                            </w:pPr>
                            <w:bookmarkStart w:id="265" w:name="_Toc61529827"/>
                            <w:bookmarkStart w:id="266" w:name="_Toc61531742"/>
                            <w:r w:rsidRPr="003A4278">
                              <w:rPr>
                                <w:b/>
                                <w:bCs/>
                              </w:rPr>
                              <w:t>Contact</w:t>
                            </w:r>
                            <w:bookmarkEnd w:id="265"/>
                            <w:bookmarkEnd w:id="266"/>
                          </w:p>
                          <w:p w14:paraId="3F315071" w14:textId="77777777" w:rsidR="004772BC" w:rsidRDefault="004772BC" w:rsidP="000558F9"/>
                          <w:p w14:paraId="0A874CD8" w14:textId="09E5E18A" w:rsidR="004772BC" w:rsidRDefault="004772BC" w:rsidP="002E1E42">
                            <w:pPr>
                              <w:pStyle w:val="Heading3"/>
                              <w:spacing w:before="0" w:line="240" w:lineRule="auto"/>
                            </w:pPr>
                            <w:bookmarkStart w:id="267" w:name="_Toc61529828"/>
                            <w:bookmarkStart w:id="268" w:name="_Toc61531743"/>
                            <w:r>
                              <w:t>Simone Reeves</w:t>
                            </w:r>
                            <w:bookmarkEnd w:id="267"/>
                            <w:bookmarkEnd w:id="268"/>
                          </w:p>
                          <w:p w14:paraId="530A1624" w14:textId="772C53DC" w:rsidR="004772BC" w:rsidRDefault="004772BC" w:rsidP="002E1E42">
                            <w:pPr>
                              <w:pStyle w:val="Heading3"/>
                              <w:spacing w:before="0" w:line="240" w:lineRule="auto"/>
                            </w:pPr>
                            <w:bookmarkStart w:id="269" w:name="_Toc61529829"/>
                            <w:bookmarkStart w:id="270" w:name="_Toc61531744"/>
                            <w:r>
                              <w:t>Director</w:t>
                            </w:r>
                            <w:bookmarkEnd w:id="269"/>
                            <w:bookmarkEnd w:id="270"/>
                          </w:p>
                          <w:p w14:paraId="7A9A2903" w14:textId="68CA14DB" w:rsidR="004772BC" w:rsidRDefault="004772BC" w:rsidP="002E1E42">
                            <w:pPr>
                              <w:pStyle w:val="Heading3"/>
                              <w:spacing w:before="0" w:line="240" w:lineRule="auto"/>
                            </w:pPr>
                            <w:bookmarkStart w:id="271" w:name="_Toc61529830"/>
                            <w:bookmarkStart w:id="272" w:name="_Toc61531745"/>
                            <w:r>
                              <w:t>Mansfield Autism Statewide Services</w:t>
                            </w:r>
                            <w:bookmarkEnd w:id="271"/>
                            <w:bookmarkEnd w:id="272"/>
                          </w:p>
                          <w:p w14:paraId="2B8F153D" w14:textId="62ED5425" w:rsidR="004772BC" w:rsidRPr="009A790E" w:rsidRDefault="004772BC" w:rsidP="009A790E">
                            <w:r>
                              <w:t>simoner@autismmansfield.org.au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564BF" id="_x0000_s1034" type="#_x0000_t202" style="position:absolute;margin-left:36.75pt;margin-top:17.55pt;width:514.5pt;height:31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" stroked="f">
                <v:textbox>
                  <w:txbxContent>
                    <w:p w14:paraId="6C2D805F" w14:textId="030517BC" w:rsidR="004772BC" w:rsidRPr="002E1E42" w:rsidRDefault="004772BC" w:rsidP="002E1E42">
                      <w:pPr>
                        <w:pStyle w:val="Heading2"/>
                        <w:rPr>
                          <w:b/>
                          <w:bCs/>
                        </w:rPr>
                      </w:pPr>
                      <w:bookmarkStart w:id="273" w:name="_Toc61531738"/>
                      <w:r w:rsidRPr="002E1E42">
                        <w:rPr>
                          <w:b/>
                          <w:bCs/>
                        </w:rPr>
                        <w:t>For more information</w:t>
                      </w:r>
                      <w:bookmarkEnd w:id="273"/>
                    </w:p>
                    <w:p w14:paraId="03CD25A6" w14:textId="77777777" w:rsidR="004772BC" w:rsidRDefault="004772BC" w:rsidP="000558F9">
                      <w:pPr>
                        <w:pStyle w:val="Heading3"/>
                      </w:pPr>
                    </w:p>
                    <w:p w14:paraId="00E2F11E" w14:textId="0B792231" w:rsidR="004772BC" w:rsidRDefault="004772BC" w:rsidP="000558F9">
                      <w:pPr>
                        <w:pStyle w:val="Heading3"/>
                      </w:pPr>
                      <w:bookmarkStart w:id="274" w:name="_Toc61529824"/>
                      <w:bookmarkStart w:id="275" w:name="_Toc61531739"/>
                      <w:r>
                        <w:t>MASS welcomes the opportunity to provide more information as required to support its pre budget submission.</w:t>
                      </w:r>
                      <w:bookmarkEnd w:id="274"/>
                      <w:bookmarkEnd w:id="275"/>
                    </w:p>
                    <w:p w14:paraId="0CCE2170" w14:textId="77777777" w:rsidR="004772BC" w:rsidRDefault="004772BC" w:rsidP="000558F9">
                      <w:pPr>
                        <w:pStyle w:val="Heading3"/>
                      </w:pPr>
                    </w:p>
                    <w:p w14:paraId="16B2E215" w14:textId="79F3723D" w:rsidR="004772BC" w:rsidRDefault="004772BC" w:rsidP="000558F9">
                      <w:pPr>
                        <w:pStyle w:val="Heading3"/>
                      </w:pPr>
                      <w:bookmarkStart w:id="276" w:name="_Toc61529825"/>
                      <w:bookmarkStart w:id="277" w:name="_Toc61531740"/>
                      <w:r>
                        <w:t>MASS extends an invitation to visit our farm and existing facilities in Mansfield, Victoria and witness first hand our ‘wrap around’ model of service provision and our expansion plans for the future.</w:t>
                      </w:r>
                      <w:bookmarkEnd w:id="276"/>
                      <w:bookmarkEnd w:id="277"/>
                      <w:r>
                        <w:t xml:space="preserve">  </w:t>
                      </w:r>
                    </w:p>
                    <w:p w14:paraId="4B5B8F8D" w14:textId="129EFBB4" w:rsidR="004772BC" w:rsidRDefault="004772BC" w:rsidP="002E1E42"/>
                    <w:p w14:paraId="782AD5F2" w14:textId="4327CC01" w:rsidR="004772BC" w:rsidRPr="002E1E42" w:rsidRDefault="004772BC" w:rsidP="002E1E42">
                      <w:pPr>
                        <w:pStyle w:val="Heading3"/>
                      </w:pPr>
                      <w:bookmarkStart w:id="278" w:name="_Toc61529826"/>
                      <w:bookmarkStart w:id="279" w:name="_Toc61531741"/>
                      <w:r>
                        <w:t>Thank you for the opportunity.</w:t>
                      </w:r>
                      <w:bookmarkEnd w:id="278"/>
                      <w:bookmarkEnd w:id="279"/>
                    </w:p>
                    <w:p w14:paraId="4BF15D7F" w14:textId="77777777" w:rsidR="004772BC" w:rsidRDefault="004772BC" w:rsidP="000558F9">
                      <w:pPr>
                        <w:pStyle w:val="Heading3"/>
                      </w:pPr>
                    </w:p>
                    <w:p w14:paraId="676BFE13" w14:textId="77777777" w:rsidR="004772BC" w:rsidRDefault="004772BC" w:rsidP="000558F9">
                      <w:pPr>
                        <w:pStyle w:val="Heading3"/>
                      </w:pPr>
                    </w:p>
                    <w:p w14:paraId="0CD0BEB8" w14:textId="059CB22C" w:rsidR="004772BC" w:rsidRPr="003A4278" w:rsidRDefault="004772BC" w:rsidP="000558F9">
                      <w:pPr>
                        <w:pStyle w:val="Heading3"/>
                        <w:rPr>
                          <w:b/>
                          <w:bCs/>
                        </w:rPr>
                      </w:pPr>
                      <w:bookmarkStart w:id="280" w:name="_Toc61529827"/>
                      <w:bookmarkStart w:id="281" w:name="_Toc61531742"/>
                      <w:r w:rsidRPr="003A4278">
                        <w:rPr>
                          <w:b/>
                          <w:bCs/>
                        </w:rPr>
                        <w:t>Contact</w:t>
                      </w:r>
                      <w:bookmarkEnd w:id="280"/>
                      <w:bookmarkEnd w:id="281"/>
                    </w:p>
                    <w:p w14:paraId="3F315071" w14:textId="77777777" w:rsidR="004772BC" w:rsidRDefault="004772BC" w:rsidP="000558F9"/>
                    <w:p w14:paraId="0A874CD8" w14:textId="09E5E18A" w:rsidR="004772BC" w:rsidRDefault="004772BC" w:rsidP="002E1E42">
                      <w:pPr>
                        <w:pStyle w:val="Heading3"/>
                        <w:spacing w:before="0" w:line="240" w:lineRule="auto"/>
                      </w:pPr>
                      <w:bookmarkStart w:id="282" w:name="_Toc61529828"/>
                      <w:bookmarkStart w:id="283" w:name="_Toc61531743"/>
                      <w:r>
                        <w:t>Simone Reeves</w:t>
                      </w:r>
                      <w:bookmarkEnd w:id="282"/>
                      <w:bookmarkEnd w:id="283"/>
                    </w:p>
                    <w:p w14:paraId="530A1624" w14:textId="772C53DC" w:rsidR="004772BC" w:rsidRDefault="004772BC" w:rsidP="002E1E42">
                      <w:pPr>
                        <w:pStyle w:val="Heading3"/>
                        <w:spacing w:before="0" w:line="240" w:lineRule="auto"/>
                      </w:pPr>
                      <w:bookmarkStart w:id="284" w:name="_Toc61529829"/>
                      <w:bookmarkStart w:id="285" w:name="_Toc61531744"/>
                      <w:r>
                        <w:t>Director</w:t>
                      </w:r>
                      <w:bookmarkEnd w:id="284"/>
                      <w:bookmarkEnd w:id="285"/>
                    </w:p>
                    <w:p w14:paraId="7A9A2903" w14:textId="68CA14DB" w:rsidR="004772BC" w:rsidRDefault="004772BC" w:rsidP="002E1E42">
                      <w:pPr>
                        <w:pStyle w:val="Heading3"/>
                        <w:spacing w:before="0" w:line="240" w:lineRule="auto"/>
                      </w:pPr>
                      <w:bookmarkStart w:id="286" w:name="_Toc61529830"/>
                      <w:bookmarkStart w:id="287" w:name="_Toc61531745"/>
                      <w:r>
                        <w:t>Mansfield Autism Statewide Services</w:t>
                      </w:r>
                      <w:bookmarkEnd w:id="286"/>
                      <w:bookmarkEnd w:id="287"/>
                    </w:p>
                    <w:p w14:paraId="2B8F153D" w14:textId="62ED5425" w:rsidR="004772BC" w:rsidRPr="009A790E" w:rsidRDefault="004772BC" w:rsidP="009A790E">
                      <w:r>
                        <w:t>simoner@autismmansfield.org.au</w:t>
                      </w:r>
                    </w:p>
                  </w:txbxContent>
                </v:textbox>
                <w10:wrap type="square" anchorx="margin"/>
              </v:shape>
            </w:pict>
          </mc:Fallback>
        </mc:AlternateContent>
      </w:r>
    </w:p>
    <w:p w14:paraId="385F6BE6" w14:textId="3FBB3B8F" w:rsidR="000558F9" w:rsidRDefault="000558F9" w:rsidP="003744F5"/>
    <w:p w14:paraId="0CE8B119" w14:textId="55DEBEE2" w:rsidR="000558F9" w:rsidRDefault="000558F9" w:rsidP="003744F5"/>
    <w:p w14:paraId="5D4DC3C9" w14:textId="0B5CCE24" w:rsidR="000558F9" w:rsidRDefault="000558F9" w:rsidP="003744F5"/>
    <w:p w14:paraId="025CDF93" w14:textId="3FF9A920" w:rsidR="000558F9" w:rsidRDefault="000558F9" w:rsidP="003744F5"/>
    <w:p w14:paraId="67D9F63C" w14:textId="2FC842D3" w:rsidR="000558F9" w:rsidRDefault="000558F9" w:rsidP="003744F5"/>
    <w:p w14:paraId="30B86920" w14:textId="2DA5CD9D" w:rsidR="000558F9" w:rsidRDefault="000558F9" w:rsidP="003744F5"/>
    <w:p w14:paraId="4CCDC378" w14:textId="34B6E0CD" w:rsidR="000558F9" w:rsidRDefault="000558F9" w:rsidP="003744F5"/>
    <w:p w14:paraId="66DAE592" w14:textId="76A60EB7" w:rsidR="00577C08" w:rsidRDefault="00577C08" w:rsidP="003744F5"/>
    <w:p w14:paraId="5B8F8C46" w14:textId="2D0534C5" w:rsidR="00577C08" w:rsidRDefault="00577C08" w:rsidP="003744F5"/>
    <w:p w14:paraId="3BC62D27" w14:textId="3CBF04DD" w:rsidR="00577C08" w:rsidRDefault="00577C08" w:rsidP="003744F5"/>
    <w:p w14:paraId="072A6802" w14:textId="00E4C06A" w:rsidR="00577C08" w:rsidRDefault="00577C08" w:rsidP="003744F5"/>
    <w:p w14:paraId="62B65203" w14:textId="07751D14" w:rsidR="00577C08" w:rsidRDefault="00577C08" w:rsidP="003744F5"/>
    <w:p w14:paraId="32E93AFE" w14:textId="3888FAFD" w:rsidR="00577C08" w:rsidRDefault="00577C08" w:rsidP="003744F5"/>
    <w:p w14:paraId="7A119825" w14:textId="1006B449" w:rsidR="00577C08" w:rsidRDefault="00577C08" w:rsidP="003744F5"/>
    <w:p w14:paraId="6C3F1D46" w14:textId="4C52EE94" w:rsidR="00577C08" w:rsidRDefault="00577C08" w:rsidP="003744F5"/>
    <w:p w14:paraId="24979030" w14:textId="1F660912" w:rsidR="00577C08" w:rsidRDefault="00577C08" w:rsidP="003744F5"/>
    <w:p w14:paraId="2876C996" w14:textId="7020555B" w:rsidR="00577C08" w:rsidRDefault="00577C08" w:rsidP="003744F5"/>
    <w:p w14:paraId="23778A68" w14:textId="3C05857C" w:rsidR="00577C08" w:rsidRDefault="00577C08" w:rsidP="003744F5"/>
    <w:p w14:paraId="3FCF8ADC" w14:textId="180EE0BB" w:rsidR="00577C08" w:rsidRDefault="00577C08" w:rsidP="003744F5"/>
    <w:p w14:paraId="7F53DB10" w14:textId="4973CDE3" w:rsidR="007A4C6D" w:rsidRDefault="007A4C6D" w:rsidP="007A4C6D"/>
    <w:p w14:paraId="7AAE5AD2" w14:textId="0DDF36EF" w:rsidR="007A4C6D" w:rsidRDefault="007A4C6D" w:rsidP="007A4C6D"/>
    <w:p w14:paraId="474B200D" w14:textId="77777777" w:rsidR="007A4C6D" w:rsidRPr="007A4C6D" w:rsidRDefault="007A4C6D" w:rsidP="007A4C6D">
      <w:pPr>
        <w:rPr>
          <w:sz w:val="36"/>
          <w:szCs w:val="36"/>
        </w:rPr>
      </w:pPr>
    </w:p>
    <w:p w14:paraId="7A5D2F74" w14:textId="77777777" w:rsidR="00577C08" w:rsidRDefault="007A4C6D" w:rsidP="007A4C6D">
      <w:r>
        <w:rPr>
          <w:noProof/>
          <w:lang w:eastAsia="en-AU"/>
        </w:rPr>
        <w:drawing>
          <wp:inline distT="0" distB="0" distL="0" distR="0" wp14:anchorId="584B08FA" wp14:editId="51A43849">
            <wp:extent cx="7553325" cy="170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JPG"/>
                    <pic:cNvPicPr/>
                  </pic:nvPicPr>
                  <pic:blipFill>
                    <a:blip r:embed="rId38">
                      <a:extLst>
                        <a:ext uri="{28A0092B-C50C-407E-A947-70E740481C1C}">
                          <a14:useLocalDpi xmlns:a14="http://schemas.microsoft.com/office/drawing/2010/main" val="0"/>
                        </a:ext>
                      </a:extLst>
                    </a:blip>
                    <a:stretch>
                      <a:fillRect/>
                    </a:stretch>
                  </pic:blipFill>
                  <pic:spPr>
                    <a:xfrm>
                      <a:off x="0" y="0"/>
                      <a:ext cx="7553325" cy="1704975"/>
                    </a:xfrm>
                    <a:prstGeom prst="rect">
                      <a:avLst/>
                    </a:prstGeom>
                  </pic:spPr>
                </pic:pic>
              </a:graphicData>
            </a:graphic>
          </wp:inline>
        </w:drawing>
      </w:r>
    </w:p>
    <w:sectPr w:rsidR="00577C08" w:rsidSect="00DC55F9">
      <w:headerReference w:type="default" r:id="rId39"/>
      <w:headerReference w:type="first" r:id="rId40"/>
      <w:footerReference w:type="first" r:id="rId41"/>
      <w:pgSz w:w="11906" w:h="16838" w:code="9"/>
      <w:pgMar w:top="0" w:right="0"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F49BC" w14:textId="77777777" w:rsidR="00EC4F3E" w:rsidRDefault="00EC4F3E" w:rsidP="00DE57C7">
      <w:pPr>
        <w:spacing w:after="0" w:line="240" w:lineRule="auto"/>
      </w:pPr>
      <w:r>
        <w:separator/>
      </w:r>
    </w:p>
  </w:endnote>
  <w:endnote w:type="continuationSeparator" w:id="0">
    <w:p w14:paraId="5BAF62E6" w14:textId="77777777" w:rsidR="00EC4F3E" w:rsidRDefault="00EC4F3E" w:rsidP="00DE5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C117A" w14:textId="65210D83" w:rsidR="004772BC" w:rsidRDefault="004772BC">
    <w:pPr>
      <w:pStyle w:val="Footer"/>
    </w:pPr>
    <w:r>
      <w:rPr>
        <w:noProof/>
        <w:lang w:eastAsia="en-AU"/>
      </w:rPr>
      <w:drawing>
        <wp:inline distT="0" distB="0" distL="0" distR="0" wp14:anchorId="4010352E" wp14:editId="3F1953C7">
          <wp:extent cx="7553325" cy="1704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704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ED31C" w14:textId="77777777" w:rsidR="00EC4F3E" w:rsidRDefault="00EC4F3E" w:rsidP="00DE57C7">
      <w:pPr>
        <w:spacing w:after="0" w:line="240" w:lineRule="auto"/>
      </w:pPr>
      <w:r>
        <w:separator/>
      </w:r>
    </w:p>
  </w:footnote>
  <w:footnote w:type="continuationSeparator" w:id="0">
    <w:p w14:paraId="2752D174" w14:textId="77777777" w:rsidR="00EC4F3E" w:rsidRDefault="00EC4F3E" w:rsidP="00DE57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22485" w14:textId="5478BAE5" w:rsidR="004772BC" w:rsidRDefault="004772BC">
    <w:pPr>
      <w:pStyle w:val="Header"/>
    </w:pPr>
    <w:r>
      <w:rPr>
        <w:noProof/>
        <w:lang w:eastAsia="en-AU"/>
      </w:rPr>
      <w:drawing>
        <wp:inline distT="0" distB="0" distL="0" distR="0" wp14:anchorId="36A6CC8B" wp14:editId="31DFC15C">
          <wp:extent cx="7543800" cy="17798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900637" cy="18640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540D5" w14:textId="779FE3E7" w:rsidR="004772BC" w:rsidRDefault="004772BC">
    <w:pPr>
      <w:pStyle w:val="Header"/>
    </w:pPr>
    <w:r>
      <w:rPr>
        <w:noProof/>
        <w:lang w:eastAsia="en-AU"/>
      </w:rPr>
      <w:drawing>
        <wp:inline distT="0" distB="0" distL="0" distR="0" wp14:anchorId="4BF70888" wp14:editId="651A53C0">
          <wp:extent cx="75603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89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F242F"/>
    <w:multiLevelType w:val="hybridMultilevel"/>
    <w:tmpl w:val="42FE7FB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62F37"/>
    <w:multiLevelType w:val="hybridMultilevel"/>
    <w:tmpl w:val="3D962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402B36"/>
    <w:multiLevelType w:val="hybridMultilevel"/>
    <w:tmpl w:val="DEF858A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42417C38"/>
    <w:multiLevelType w:val="hybridMultilevel"/>
    <w:tmpl w:val="55EA4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CDA34D2"/>
    <w:multiLevelType w:val="hybridMultilevel"/>
    <w:tmpl w:val="544A1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5225976"/>
    <w:multiLevelType w:val="hybridMultilevel"/>
    <w:tmpl w:val="9B2436A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7C7"/>
    <w:rsid w:val="000558F9"/>
    <w:rsid w:val="00060A8A"/>
    <w:rsid w:val="000D69C9"/>
    <w:rsid w:val="00130356"/>
    <w:rsid w:val="00151DB5"/>
    <w:rsid w:val="00186E5C"/>
    <w:rsid w:val="00192CD2"/>
    <w:rsid w:val="001A61B8"/>
    <w:rsid w:val="001D1434"/>
    <w:rsid w:val="002068ED"/>
    <w:rsid w:val="00241BF8"/>
    <w:rsid w:val="00283665"/>
    <w:rsid w:val="00286A15"/>
    <w:rsid w:val="002A09EF"/>
    <w:rsid w:val="002B591F"/>
    <w:rsid w:val="002C71F2"/>
    <w:rsid w:val="002E1E42"/>
    <w:rsid w:val="002E77E3"/>
    <w:rsid w:val="003026F7"/>
    <w:rsid w:val="003029C6"/>
    <w:rsid w:val="00304FE8"/>
    <w:rsid w:val="003254EB"/>
    <w:rsid w:val="003312CF"/>
    <w:rsid w:val="00335C3B"/>
    <w:rsid w:val="00344899"/>
    <w:rsid w:val="003744F5"/>
    <w:rsid w:val="003A4278"/>
    <w:rsid w:val="003D5093"/>
    <w:rsid w:val="003E2611"/>
    <w:rsid w:val="004001A7"/>
    <w:rsid w:val="0040380B"/>
    <w:rsid w:val="00412EC2"/>
    <w:rsid w:val="00452D39"/>
    <w:rsid w:val="00463136"/>
    <w:rsid w:val="004772BC"/>
    <w:rsid w:val="004938DF"/>
    <w:rsid w:val="004C39EB"/>
    <w:rsid w:val="00520DEA"/>
    <w:rsid w:val="00564DC4"/>
    <w:rsid w:val="00577C08"/>
    <w:rsid w:val="00577F5D"/>
    <w:rsid w:val="0059409F"/>
    <w:rsid w:val="00596254"/>
    <w:rsid w:val="005A25E2"/>
    <w:rsid w:val="005D0936"/>
    <w:rsid w:val="00601DBA"/>
    <w:rsid w:val="006140D9"/>
    <w:rsid w:val="0062529D"/>
    <w:rsid w:val="00632FCE"/>
    <w:rsid w:val="006B7955"/>
    <w:rsid w:val="006C333D"/>
    <w:rsid w:val="006C4D3D"/>
    <w:rsid w:val="006C6915"/>
    <w:rsid w:val="006C7418"/>
    <w:rsid w:val="006F0B2C"/>
    <w:rsid w:val="007072A3"/>
    <w:rsid w:val="00710A7F"/>
    <w:rsid w:val="0073583B"/>
    <w:rsid w:val="00746D8B"/>
    <w:rsid w:val="00763AEC"/>
    <w:rsid w:val="00773BBB"/>
    <w:rsid w:val="007A4C6D"/>
    <w:rsid w:val="007B0B8B"/>
    <w:rsid w:val="007E2CCE"/>
    <w:rsid w:val="00800A99"/>
    <w:rsid w:val="0082385F"/>
    <w:rsid w:val="008B2A4E"/>
    <w:rsid w:val="008F5E0A"/>
    <w:rsid w:val="00935CE4"/>
    <w:rsid w:val="009938CB"/>
    <w:rsid w:val="009A790E"/>
    <w:rsid w:val="009D014F"/>
    <w:rsid w:val="009F1FEC"/>
    <w:rsid w:val="00A16DEF"/>
    <w:rsid w:val="00A374C4"/>
    <w:rsid w:val="00A433E4"/>
    <w:rsid w:val="00A5432A"/>
    <w:rsid w:val="00A858BD"/>
    <w:rsid w:val="00A87799"/>
    <w:rsid w:val="00A9111F"/>
    <w:rsid w:val="00AB384E"/>
    <w:rsid w:val="00AD462D"/>
    <w:rsid w:val="00AF7483"/>
    <w:rsid w:val="00B0136C"/>
    <w:rsid w:val="00B06398"/>
    <w:rsid w:val="00B47BF8"/>
    <w:rsid w:val="00B51D29"/>
    <w:rsid w:val="00B56142"/>
    <w:rsid w:val="00B56D53"/>
    <w:rsid w:val="00B614CC"/>
    <w:rsid w:val="00B84326"/>
    <w:rsid w:val="00B87799"/>
    <w:rsid w:val="00B957F2"/>
    <w:rsid w:val="00BC303E"/>
    <w:rsid w:val="00C333EC"/>
    <w:rsid w:val="00C46B1A"/>
    <w:rsid w:val="00CE7784"/>
    <w:rsid w:val="00D30A6A"/>
    <w:rsid w:val="00D64ABD"/>
    <w:rsid w:val="00D87A27"/>
    <w:rsid w:val="00DB12FC"/>
    <w:rsid w:val="00DC3C4C"/>
    <w:rsid w:val="00DC55F9"/>
    <w:rsid w:val="00DE57C7"/>
    <w:rsid w:val="00E32BFF"/>
    <w:rsid w:val="00E524E4"/>
    <w:rsid w:val="00E61CC4"/>
    <w:rsid w:val="00E90A07"/>
    <w:rsid w:val="00EA765C"/>
    <w:rsid w:val="00EB2ED2"/>
    <w:rsid w:val="00EC4F3E"/>
    <w:rsid w:val="00ED0CF8"/>
    <w:rsid w:val="00F6012D"/>
    <w:rsid w:val="00F656F7"/>
    <w:rsid w:val="00F67730"/>
    <w:rsid w:val="00F7227B"/>
    <w:rsid w:val="00FB63DD"/>
    <w:rsid w:val="00FC3A01"/>
    <w:rsid w:val="00FD1E08"/>
    <w:rsid w:val="00FD36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AB3A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4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0B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7A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7BF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6012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7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7C7"/>
  </w:style>
  <w:style w:type="paragraph" w:styleId="Footer">
    <w:name w:val="footer"/>
    <w:basedOn w:val="Normal"/>
    <w:link w:val="FooterChar"/>
    <w:uiPriority w:val="99"/>
    <w:unhideWhenUsed/>
    <w:rsid w:val="00DE57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7C7"/>
  </w:style>
  <w:style w:type="character" w:customStyle="1" w:styleId="Heading1Char">
    <w:name w:val="Heading 1 Char"/>
    <w:basedOn w:val="DefaultParagraphFont"/>
    <w:link w:val="Heading1"/>
    <w:uiPriority w:val="9"/>
    <w:rsid w:val="003744F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B0B8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B0B8B"/>
    <w:pPr>
      <w:ind w:left="720"/>
      <w:contextualSpacing/>
    </w:pPr>
  </w:style>
  <w:style w:type="character" w:customStyle="1" w:styleId="Heading3Char">
    <w:name w:val="Heading 3 Char"/>
    <w:basedOn w:val="DefaultParagraphFont"/>
    <w:link w:val="Heading3"/>
    <w:uiPriority w:val="9"/>
    <w:rsid w:val="00D87A2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D1E08"/>
    <w:rPr>
      <w:b/>
      <w:bCs/>
    </w:rPr>
  </w:style>
  <w:style w:type="character" w:styleId="FootnoteReference">
    <w:name w:val="footnote reference"/>
    <w:basedOn w:val="DefaultParagraphFont"/>
    <w:uiPriority w:val="99"/>
    <w:semiHidden/>
    <w:unhideWhenUsed/>
    <w:rsid w:val="00D64ABD"/>
    <w:rPr>
      <w:vertAlign w:val="superscript"/>
    </w:rPr>
  </w:style>
  <w:style w:type="character" w:customStyle="1" w:styleId="Heading5Char">
    <w:name w:val="Heading 5 Char"/>
    <w:basedOn w:val="DefaultParagraphFont"/>
    <w:link w:val="Heading5"/>
    <w:uiPriority w:val="9"/>
    <w:semiHidden/>
    <w:rsid w:val="00F6012D"/>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B47BF8"/>
    <w:rPr>
      <w:rFonts w:asciiTheme="majorHAnsi" w:eastAsiaTheme="majorEastAsia" w:hAnsiTheme="majorHAnsi" w:cstheme="majorBidi"/>
      <w:i/>
      <w:iCs/>
      <w:color w:val="2F5496" w:themeColor="accent1" w:themeShade="BF"/>
    </w:rPr>
  </w:style>
  <w:style w:type="paragraph" w:customStyle="1" w:styleId="04xlpa">
    <w:name w:val="_04xlpa"/>
    <w:basedOn w:val="Normal"/>
    <w:rsid w:val="003D509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jsgrdq">
    <w:name w:val="jsgrdq"/>
    <w:basedOn w:val="DefaultParagraphFont"/>
    <w:rsid w:val="003D5093"/>
  </w:style>
  <w:style w:type="paragraph" w:styleId="TOCHeading">
    <w:name w:val="TOC Heading"/>
    <w:basedOn w:val="Heading1"/>
    <w:next w:val="Normal"/>
    <w:uiPriority w:val="39"/>
    <w:unhideWhenUsed/>
    <w:qFormat/>
    <w:rsid w:val="00286A15"/>
    <w:pPr>
      <w:outlineLvl w:val="9"/>
    </w:pPr>
    <w:rPr>
      <w:lang w:val="en-US"/>
    </w:rPr>
  </w:style>
  <w:style w:type="paragraph" w:styleId="TOC1">
    <w:name w:val="toc 1"/>
    <w:basedOn w:val="Normal"/>
    <w:next w:val="Normal"/>
    <w:autoRedefine/>
    <w:uiPriority w:val="39"/>
    <w:unhideWhenUsed/>
    <w:rsid w:val="00286A15"/>
    <w:pPr>
      <w:spacing w:after="100"/>
    </w:pPr>
  </w:style>
  <w:style w:type="paragraph" w:styleId="TOC2">
    <w:name w:val="toc 2"/>
    <w:basedOn w:val="Normal"/>
    <w:next w:val="Normal"/>
    <w:autoRedefine/>
    <w:uiPriority w:val="39"/>
    <w:unhideWhenUsed/>
    <w:rsid w:val="00286A15"/>
    <w:pPr>
      <w:tabs>
        <w:tab w:val="right" w:leader="dot" w:pos="11896"/>
      </w:tabs>
      <w:spacing w:after="100"/>
    </w:pPr>
  </w:style>
  <w:style w:type="paragraph" w:styleId="TOC3">
    <w:name w:val="toc 3"/>
    <w:basedOn w:val="Normal"/>
    <w:next w:val="Normal"/>
    <w:autoRedefine/>
    <w:uiPriority w:val="39"/>
    <w:unhideWhenUsed/>
    <w:rsid w:val="00286A15"/>
    <w:pPr>
      <w:spacing w:after="100"/>
      <w:ind w:left="440"/>
    </w:pPr>
  </w:style>
  <w:style w:type="character" w:styleId="Hyperlink">
    <w:name w:val="Hyperlink"/>
    <w:basedOn w:val="DefaultParagraphFont"/>
    <w:uiPriority w:val="99"/>
    <w:unhideWhenUsed/>
    <w:rsid w:val="00286A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398336">
      <w:bodyDiv w:val="1"/>
      <w:marLeft w:val="0"/>
      <w:marRight w:val="0"/>
      <w:marTop w:val="0"/>
      <w:marBottom w:val="0"/>
      <w:divBdr>
        <w:top w:val="none" w:sz="0" w:space="0" w:color="auto"/>
        <w:left w:val="none" w:sz="0" w:space="0" w:color="auto"/>
        <w:bottom w:val="none" w:sz="0" w:space="0" w:color="auto"/>
        <w:right w:val="none" w:sz="0" w:space="0" w:color="auto"/>
      </w:divBdr>
    </w:div>
    <w:div w:id="601259774">
      <w:bodyDiv w:val="1"/>
      <w:marLeft w:val="0"/>
      <w:marRight w:val="0"/>
      <w:marTop w:val="0"/>
      <w:marBottom w:val="0"/>
      <w:divBdr>
        <w:top w:val="none" w:sz="0" w:space="0" w:color="auto"/>
        <w:left w:val="none" w:sz="0" w:space="0" w:color="auto"/>
        <w:bottom w:val="none" w:sz="0" w:space="0" w:color="auto"/>
        <w:right w:val="none" w:sz="0" w:space="0" w:color="auto"/>
      </w:divBdr>
      <w:divsChild>
        <w:div w:id="579292222">
          <w:marLeft w:val="0"/>
          <w:marRight w:val="0"/>
          <w:marTop w:val="0"/>
          <w:marBottom w:val="0"/>
          <w:divBdr>
            <w:top w:val="none" w:sz="0" w:space="0" w:color="auto"/>
            <w:left w:val="none" w:sz="0" w:space="0" w:color="auto"/>
            <w:bottom w:val="none" w:sz="0" w:space="0" w:color="auto"/>
            <w:right w:val="none" w:sz="0" w:space="0" w:color="auto"/>
          </w:divBdr>
        </w:div>
        <w:div w:id="1502695861">
          <w:marLeft w:val="0"/>
          <w:marRight w:val="0"/>
          <w:marTop w:val="0"/>
          <w:marBottom w:val="0"/>
          <w:divBdr>
            <w:top w:val="none" w:sz="0" w:space="0" w:color="auto"/>
            <w:left w:val="none" w:sz="0" w:space="0" w:color="auto"/>
            <w:bottom w:val="none" w:sz="0" w:space="0" w:color="auto"/>
            <w:right w:val="none" w:sz="0" w:space="0" w:color="auto"/>
          </w:divBdr>
          <w:divsChild>
            <w:div w:id="163866734">
              <w:marLeft w:val="300"/>
              <w:marRight w:val="0"/>
              <w:marTop w:val="120"/>
              <w:marBottom w:val="480"/>
              <w:divBdr>
                <w:top w:val="single" w:sz="18" w:space="0" w:color="0A1633"/>
                <w:left w:val="none" w:sz="0" w:space="0" w:color="auto"/>
                <w:bottom w:val="single" w:sz="6" w:space="0" w:color="D7DBE3"/>
                <w:right w:val="none" w:sz="0" w:space="0" w:color="auto"/>
              </w:divBdr>
              <w:divsChild>
                <w:div w:id="964429955">
                  <w:marLeft w:val="0"/>
                  <w:marRight w:val="0"/>
                  <w:marTop w:val="0"/>
                  <w:marBottom w:val="0"/>
                  <w:divBdr>
                    <w:top w:val="none" w:sz="0" w:space="0" w:color="auto"/>
                    <w:left w:val="none" w:sz="0" w:space="0" w:color="auto"/>
                    <w:bottom w:val="none" w:sz="0" w:space="0" w:color="auto"/>
                    <w:right w:val="none" w:sz="0" w:space="0" w:color="auto"/>
                  </w:divBdr>
                  <w:divsChild>
                    <w:div w:id="1371102791">
                      <w:marLeft w:val="0"/>
                      <w:marRight w:val="0"/>
                      <w:marTop w:val="0"/>
                      <w:marBottom w:val="0"/>
                      <w:divBdr>
                        <w:top w:val="none" w:sz="0" w:space="0" w:color="auto"/>
                        <w:left w:val="none" w:sz="0" w:space="0" w:color="auto"/>
                        <w:bottom w:val="none" w:sz="0" w:space="0" w:color="auto"/>
                        <w:right w:val="none" w:sz="0" w:space="0" w:color="auto"/>
                      </w:divBdr>
                    </w:div>
                    <w:div w:id="332799206">
                      <w:marLeft w:val="0"/>
                      <w:marRight w:val="0"/>
                      <w:marTop w:val="0"/>
                      <w:marBottom w:val="0"/>
                      <w:divBdr>
                        <w:top w:val="none" w:sz="0" w:space="0" w:color="auto"/>
                        <w:left w:val="none" w:sz="0" w:space="0" w:color="auto"/>
                        <w:bottom w:val="none" w:sz="0" w:space="0" w:color="auto"/>
                        <w:right w:val="none" w:sz="0" w:space="0" w:color="auto"/>
                      </w:divBdr>
                      <w:divsChild>
                        <w:div w:id="1727946395">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836142">
      <w:bodyDiv w:val="1"/>
      <w:marLeft w:val="0"/>
      <w:marRight w:val="0"/>
      <w:marTop w:val="0"/>
      <w:marBottom w:val="0"/>
      <w:divBdr>
        <w:top w:val="none" w:sz="0" w:space="0" w:color="auto"/>
        <w:left w:val="none" w:sz="0" w:space="0" w:color="auto"/>
        <w:bottom w:val="none" w:sz="0" w:space="0" w:color="auto"/>
        <w:right w:val="none" w:sz="0" w:space="0" w:color="auto"/>
      </w:divBdr>
      <w:divsChild>
        <w:div w:id="888885269">
          <w:marLeft w:val="0"/>
          <w:marRight w:val="0"/>
          <w:marTop w:val="0"/>
          <w:marBottom w:val="0"/>
          <w:divBdr>
            <w:top w:val="none" w:sz="0" w:space="0" w:color="auto"/>
            <w:left w:val="none" w:sz="0" w:space="0" w:color="auto"/>
            <w:bottom w:val="none" w:sz="0" w:space="0" w:color="auto"/>
            <w:right w:val="none" w:sz="0" w:space="0" w:color="auto"/>
          </w:divBdr>
        </w:div>
        <w:div w:id="1600333432">
          <w:marLeft w:val="0"/>
          <w:marRight w:val="0"/>
          <w:marTop w:val="0"/>
          <w:marBottom w:val="0"/>
          <w:divBdr>
            <w:top w:val="none" w:sz="0" w:space="0" w:color="auto"/>
            <w:left w:val="none" w:sz="0" w:space="0" w:color="auto"/>
            <w:bottom w:val="none" w:sz="0" w:space="0" w:color="auto"/>
            <w:right w:val="none" w:sz="0" w:space="0" w:color="auto"/>
          </w:divBdr>
        </w:div>
        <w:div w:id="1749964347">
          <w:marLeft w:val="0"/>
          <w:marRight w:val="0"/>
          <w:marTop w:val="0"/>
          <w:marBottom w:val="0"/>
          <w:divBdr>
            <w:top w:val="none" w:sz="0" w:space="0" w:color="auto"/>
            <w:left w:val="none" w:sz="0" w:space="0" w:color="auto"/>
            <w:bottom w:val="none" w:sz="0" w:space="0" w:color="auto"/>
            <w:right w:val="none" w:sz="0" w:space="0" w:color="auto"/>
          </w:divBdr>
        </w:div>
      </w:divsChild>
    </w:div>
    <w:div w:id="981731681">
      <w:bodyDiv w:val="1"/>
      <w:marLeft w:val="0"/>
      <w:marRight w:val="0"/>
      <w:marTop w:val="0"/>
      <w:marBottom w:val="0"/>
      <w:divBdr>
        <w:top w:val="none" w:sz="0" w:space="0" w:color="auto"/>
        <w:left w:val="none" w:sz="0" w:space="0" w:color="auto"/>
        <w:bottom w:val="none" w:sz="0" w:space="0" w:color="auto"/>
        <w:right w:val="none" w:sz="0" w:space="0" w:color="auto"/>
      </w:divBdr>
      <w:divsChild>
        <w:div w:id="1950820311">
          <w:marLeft w:val="0"/>
          <w:marRight w:val="0"/>
          <w:marTop w:val="0"/>
          <w:marBottom w:val="0"/>
          <w:divBdr>
            <w:top w:val="none" w:sz="0" w:space="0" w:color="auto"/>
            <w:left w:val="none" w:sz="0" w:space="0" w:color="auto"/>
            <w:bottom w:val="none" w:sz="0" w:space="0" w:color="auto"/>
            <w:right w:val="none" w:sz="0" w:space="0" w:color="auto"/>
          </w:divBdr>
        </w:div>
        <w:div w:id="137579093">
          <w:marLeft w:val="0"/>
          <w:marRight w:val="0"/>
          <w:marTop w:val="0"/>
          <w:marBottom w:val="0"/>
          <w:divBdr>
            <w:top w:val="none" w:sz="0" w:space="0" w:color="auto"/>
            <w:left w:val="none" w:sz="0" w:space="0" w:color="auto"/>
            <w:bottom w:val="none" w:sz="0" w:space="0" w:color="auto"/>
            <w:right w:val="none" w:sz="0" w:space="0" w:color="auto"/>
          </w:divBdr>
        </w:div>
      </w:divsChild>
    </w:div>
    <w:div w:id="1874460918">
      <w:bodyDiv w:val="1"/>
      <w:marLeft w:val="0"/>
      <w:marRight w:val="0"/>
      <w:marTop w:val="0"/>
      <w:marBottom w:val="0"/>
      <w:divBdr>
        <w:top w:val="none" w:sz="0" w:space="0" w:color="auto"/>
        <w:left w:val="none" w:sz="0" w:space="0" w:color="auto"/>
        <w:bottom w:val="none" w:sz="0" w:space="0" w:color="auto"/>
        <w:right w:val="none" w:sz="0" w:space="0" w:color="auto"/>
      </w:divBdr>
      <w:divsChild>
        <w:div w:id="1821268755">
          <w:marLeft w:val="0"/>
          <w:marRight w:val="0"/>
          <w:marTop w:val="0"/>
          <w:marBottom w:val="0"/>
          <w:divBdr>
            <w:top w:val="none" w:sz="0" w:space="0" w:color="auto"/>
            <w:left w:val="none" w:sz="0" w:space="0" w:color="auto"/>
            <w:bottom w:val="none" w:sz="0" w:space="0" w:color="auto"/>
            <w:right w:val="none" w:sz="0" w:space="0" w:color="auto"/>
          </w:divBdr>
        </w:div>
        <w:div w:id="291984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C:/Users/Judy%20Dixon/Documents/JADE/MASS/pre%20budget%20submission/MASS%20Pre%20Budget%20Submission.docx" TargetMode="External"/><Relationship Id="rId26" Type="http://schemas.openxmlformats.org/officeDocument/2006/relationships/hyperlink" Target="file:///C:/Users/Judy%20Dixon/Documents/JADE/MASS/pre%20budget%20submission/MASS%20Pre%20Budget%20Submission.docx"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file:///C:/Users/Judy%20Dixon/Documents/JADE/MASS/pre%20budget%20submission/MASS%20Pre%20Budget%20Submission.docx" TargetMode="Externa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file:///C:/Users/Judy%20Dixon/Documents/JADE/MASS/pre%20budget%20submission/MASS%20Pre%20Budget%20Submission.docx" TargetMode="External"/><Relationship Id="rId25" Type="http://schemas.openxmlformats.org/officeDocument/2006/relationships/hyperlink" Target="file:///C:/Users/Judy%20Dixon/Documents/JADE/MASS/pre%20budget%20submission/MASS%20Pre%20Budget%20Submission.docx" TargetMode="External"/><Relationship Id="rId33" Type="http://schemas.openxmlformats.org/officeDocument/2006/relationships/image" Target="media/image4.png"/><Relationship Id="rId38"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yperlink" Target="file:///C:/Users/Judy%20Dixon/Documents/JADE/MASS/pre%20budget%20submission/MASS%20Pre%20Budget%20Submission.docx" TargetMode="External"/><Relationship Id="rId20" Type="http://schemas.openxmlformats.org/officeDocument/2006/relationships/hyperlink" Target="file:///C:/Users/Judy%20Dixon/Documents/JADE/MASS/pre%20budget%20submission/MASS%20Pre%20Budget%20Submission.docx" TargetMode="External"/><Relationship Id="rId29" Type="http://schemas.openxmlformats.org/officeDocument/2006/relationships/hyperlink" Target="file:///C:/Users/Judy%20Dixon/Documents/JADE/MASS/pre%20budget%20submission/MASS%20Pre%20Budget%20Submission.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Judy%20Dixon/Documents/JADE/MASS/pre%20budget%20submission/MASS%20Pre%20Budget%20Submission.docx"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file:///C:/Users/Judy%20Dixon/Documents/JADE/MASS/pre%20budget%20submission/MASS%20Pre%20Budget%20Submission.docx" TargetMode="External"/><Relationship Id="rId23" Type="http://schemas.openxmlformats.org/officeDocument/2006/relationships/hyperlink" Target="file:///C:/Users/Judy%20Dixon/Documents/JADE/MASS/pre%20budget%20submission/MASS%20Pre%20Budget%20Submission.docx" TargetMode="External"/><Relationship Id="rId28" Type="http://schemas.openxmlformats.org/officeDocument/2006/relationships/hyperlink" Target="file:///C:/Users/Judy%20Dixon/Documents/JADE/MASS/pre%20budget%20submission/MASS%20Pre%20Budget%20Submission.docx" TargetMode="External"/><Relationship Id="rId36" Type="http://schemas.openxmlformats.org/officeDocument/2006/relationships/image" Target="media/image7.png"/><Relationship Id="rId10" Type="http://schemas.openxmlformats.org/officeDocument/2006/relationships/settings" Target="settings.xml"/><Relationship Id="rId19" Type="http://schemas.openxmlformats.org/officeDocument/2006/relationships/hyperlink" Target="file:///C:/Users/Judy%20Dixon/Documents/JADE/MASS/pre%20budget%20submission/MASS%20Pre%20Budget%20Submission.docx"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C:/Users/Judy%20Dixon/Documents/JADE/MASS/pre%20budget%20submission/MASS%20Pre%20Budget%20Submission.docx" TargetMode="External"/><Relationship Id="rId22" Type="http://schemas.openxmlformats.org/officeDocument/2006/relationships/hyperlink" Target="file:///C:/Users/Judy%20Dixon/Documents/JADE/MASS/pre%20budget%20submission/MASS%20Pre%20Budget%20Submission.docx" TargetMode="External"/><Relationship Id="rId27" Type="http://schemas.openxmlformats.org/officeDocument/2006/relationships/hyperlink" Target="file:///C:/Users/Judy%20Dixon/Documents/JADE/MASS/pre%20budget%20submission/MASS%20Pre%20Budget%20Submission.docx"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2021FG-108-10138</_dlc_DocId>
    <_dlc_DocIdUrl xmlns="0f563589-9cf9-4143-b1eb-fb0534803d38">
      <Url>http://tweb/sites/fg/bpd/_layouts/15/DocIdRedir.aspx?ID=2021FG-108-10138</Url>
      <Description>2021FG-108-10138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D8967E81-D332-4875-801B-57905F7D5208}">
  <ds:schemaRefs>
    <ds:schemaRef ds:uri="http://schemas.openxmlformats.org/officeDocument/2006/bibliography"/>
  </ds:schemaRefs>
</ds:datastoreItem>
</file>

<file path=customXml/itemProps2.xml><?xml version="1.0" encoding="utf-8"?>
<ds:datastoreItem xmlns:ds="http://schemas.openxmlformats.org/officeDocument/2006/customXml" ds:itemID="{756D4BEF-64CC-4F86-97A2-99B7DECFDE27}">
  <ds:schemaRefs>
    <ds:schemaRef ds:uri="Microsoft.SharePoint.Taxonomy.ContentTypeSync"/>
  </ds:schemaRefs>
</ds:datastoreItem>
</file>

<file path=customXml/itemProps3.xml><?xml version="1.0" encoding="utf-8"?>
<ds:datastoreItem xmlns:ds="http://schemas.openxmlformats.org/officeDocument/2006/customXml" ds:itemID="{CAE9B62D-91A6-4A70-902C-B842EA049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8A48F5-9278-4F7B-9C0D-C53A98F0A08C}">
  <ds:schemaRefs>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purl.org/dc/elements/1.1/"/>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A53C6B3F-2441-428A-BC1A-620E43855ED1}">
  <ds:schemaRefs>
    <ds:schemaRef ds:uri="http://schemas.microsoft.com/sharepoint/v3/contenttype/forms"/>
  </ds:schemaRefs>
</ds:datastoreItem>
</file>

<file path=customXml/itemProps6.xml><?xml version="1.0" encoding="utf-8"?>
<ds:datastoreItem xmlns:ds="http://schemas.openxmlformats.org/officeDocument/2006/customXml" ds:itemID="{7F97A3FD-1D92-45FC-B305-927748470022}">
  <ds:schemaRefs>
    <ds:schemaRef ds:uri="office.server.policy"/>
  </ds:schemaRefs>
</ds:datastoreItem>
</file>

<file path=customXml/itemProps7.xml><?xml version="1.0" encoding="utf-8"?>
<ds:datastoreItem xmlns:ds="http://schemas.openxmlformats.org/officeDocument/2006/customXml" ds:itemID="{C08B11A2-8B34-4BD2-9919-4C402825919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Words>
  <Characters>88</Characters>
  <Application>Microsoft Office Word</Application>
  <DocSecurity>0</DocSecurity>
  <Lines>67</Lines>
  <Paragraphs>4</Paragraphs>
  <ScaleCrop>false</ScaleCrop>
  <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Mansfield Autism Statewide Services - 2021-22 Pre-Budget Submissions</dc:title>
  <dc:subject/>
  <dc:creator/>
  <cp:keywords/>
  <dc:description/>
  <cp:lastModifiedBy/>
  <cp:revision>1</cp:revision>
  <dcterms:created xsi:type="dcterms:W3CDTF">2021-05-06T00:45:00Z</dcterms:created>
  <dcterms:modified xsi:type="dcterms:W3CDTF">2021-05-06T00:45:00Z</dcterms:modified>
  <dc:language>English</dc:language>
</cp:coreProperties>
</file>